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1C0AB55" w:rsidP="029D20AF" w:rsidRDefault="61C0AB55" w14:paraId="24D63FC6" w14:textId="295DD4EF">
      <w:pPr>
        <w:jc w:val="center"/>
      </w:pPr>
      <w:r>
        <w:rPr>
          <w:noProof/>
        </w:rPr>
        <w:drawing>
          <wp:inline distT="0" distB="0" distL="0" distR="0" wp14:anchorId="6E7EBE9F" wp14:editId="7BDA4C03">
            <wp:extent cx="1914525" cy="1144726"/>
            <wp:effectExtent l="0" t="0" r="0" b="0"/>
            <wp:docPr id="337035455" name="Picture 337035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4525" cy="1144726"/>
                    </a:xfrm>
                    <a:prstGeom prst="rect">
                      <a:avLst/>
                    </a:prstGeom>
                  </pic:spPr>
                </pic:pic>
              </a:graphicData>
            </a:graphic>
          </wp:inline>
        </w:drawing>
      </w:r>
    </w:p>
    <w:p w:rsidR="029D20AF" w:rsidP="029D20AF" w:rsidRDefault="029D20AF" w14:paraId="1E4728DC" w14:textId="6604927E">
      <w:pPr>
        <w:jc w:val="center"/>
        <w:rPr>
          <w:b/>
          <w:bCs/>
        </w:rPr>
      </w:pPr>
    </w:p>
    <w:p w:rsidR="7F31203D" w:rsidP="28D754BF" w:rsidRDefault="7F31203D" w14:paraId="12F2D90B" w14:textId="48052946">
      <w:pPr>
        <w:jc w:val="center"/>
        <w:rPr>
          <w:b/>
          <w:bCs/>
          <w:u w:val="single"/>
        </w:rPr>
      </w:pPr>
      <w:r w:rsidRPr="28D754BF">
        <w:rPr>
          <w:b/>
          <w:bCs/>
          <w:u w:val="single"/>
        </w:rPr>
        <w:t xml:space="preserve">Position Announcement: </w:t>
      </w:r>
      <w:r w:rsidR="007B3A8C">
        <w:rPr>
          <w:b/>
          <w:bCs/>
          <w:u w:val="single"/>
        </w:rPr>
        <w:t>Executive</w:t>
      </w:r>
      <w:r w:rsidRPr="28D754BF" w:rsidDel="008F4C01">
        <w:rPr>
          <w:b/>
          <w:bCs/>
          <w:u w:val="single"/>
        </w:rPr>
        <w:t xml:space="preserve"> </w:t>
      </w:r>
      <w:r w:rsidRPr="28D754BF">
        <w:rPr>
          <w:b/>
          <w:bCs/>
          <w:u w:val="single"/>
        </w:rPr>
        <w:t xml:space="preserve">Director of the Arizona Center for Economic Progress </w:t>
      </w:r>
    </w:p>
    <w:p w:rsidR="7F31203D" w:rsidP="28D754BF" w:rsidRDefault="7F31203D" w14:paraId="7D59E958" w14:textId="556BCCF9">
      <w:r w:rsidRPr="28D754BF">
        <w:t xml:space="preserve"> </w:t>
      </w:r>
    </w:p>
    <w:p w:rsidR="00837DA9" w:rsidP="28D754BF" w:rsidRDefault="7C6DEF68" w14:paraId="7F6141A1" w14:textId="7BD9398C">
      <w:r w:rsidRPr="28D754BF">
        <w:t xml:space="preserve">The Arizona Center for Economic Progress (AZCenter) </w:t>
      </w:r>
      <w:r w:rsidR="00E405EA">
        <w:t xml:space="preserve">is looking for a strategic and visionary leader </w:t>
      </w:r>
      <w:r w:rsidR="00E405EA">
        <w:t>to serve as its next</w:t>
      </w:r>
      <w:r w:rsidR="007B3A8C">
        <w:t xml:space="preserve"> Executive </w:t>
      </w:r>
      <w:r w:rsidRPr="28D754BF">
        <w:t xml:space="preserve">Director. Launched in 2017, the AZCenter is an affiliate of </w:t>
      </w:r>
      <w:hyperlink w:history="1" r:id="rId9">
        <w:r w:rsidRPr="00252214">
          <w:rPr>
            <w:rStyle w:val="Hyperlink"/>
          </w:rPr>
          <w:t>Children’s Action Alliance</w:t>
        </w:r>
      </w:hyperlink>
      <w:r w:rsidRPr="28D754BF">
        <w:t xml:space="preserve"> (CAA), a 501(c)3 nonprofit, nonpartisan advocacy organization in Arizona. The AZCenter</w:t>
      </w:r>
      <w:r w:rsidR="00585A40">
        <w:t xml:space="preserve"> works </w:t>
      </w:r>
      <w:r w:rsidR="0047664E">
        <w:t>with advocates, policymakers, and communities to connect</w:t>
      </w:r>
      <w:r w:rsidR="00A23E4D">
        <w:t xml:space="preserve"> </w:t>
      </w:r>
      <w:r w:rsidR="0047664E">
        <w:t>the</w:t>
      </w:r>
      <w:r w:rsidR="00A23E4D">
        <w:t xml:space="preserve"> </w:t>
      </w:r>
      <w:r w:rsidR="0047664E">
        <w:t xml:space="preserve">dots between the inequities in our economy and solutions to create a fair and socially just Arizona. </w:t>
      </w:r>
      <w:r w:rsidR="1D95BF6D">
        <w:t>The</w:t>
      </w:r>
      <w:r w:rsidR="009E4509">
        <w:t xml:space="preserve"> AZCenter</w:t>
      </w:r>
      <w:r w:rsidRPr="28D754BF" w:rsidDel="006A39B3">
        <w:t xml:space="preserve"> </w:t>
      </w:r>
      <w:r w:rsidRPr="28D754BF">
        <w:t xml:space="preserve">is a leader in advancing </w:t>
      </w:r>
      <w:r w:rsidR="000949C7">
        <w:t>change</w:t>
      </w:r>
      <w:r w:rsidRPr="28D754BF">
        <w:t xml:space="preserve"> at the state and federal level that create fairer tax codes </w:t>
      </w:r>
      <w:r w:rsidR="00FA6EB9">
        <w:t xml:space="preserve">and economic policies </w:t>
      </w:r>
      <w:r w:rsidRPr="28D754BF">
        <w:t xml:space="preserve">which raise the revenue needed to invest in education, affordable housing, health care, </w:t>
      </w:r>
      <w:proofErr w:type="gramStart"/>
      <w:r w:rsidR="003C3B50">
        <w:t>child care</w:t>
      </w:r>
      <w:proofErr w:type="gramEnd"/>
      <w:r w:rsidR="003C3B50">
        <w:t xml:space="preserve">, </w:t>
      </w:r>
      <w:r w:rsidRPr="28D754BF">
        <w:t xml:space="preserve">infrastructure and other </w:t>
      </w:r>
      <w:r w:rsidR="003C3B50">
        <w:t>essential public service</w:t>
      </w:r>
      <w:r w:rsidRPr="28D754BF">
        <w:t xml:space="preserve">s needed to build thriving communities and better economic opportunities for all Arizonans. </w:t>
      </w:r>
    </w:p>
    <w:p w:rsidR="00837DA9" w:rsidP="28D754BF" w:rsidRDefault="00837DA9" w14:paraId="466A2754" w14:textId="77777777"/>
    <w:p w:rsidR="0060144D" w:rsidP="28D754BF" w:rsidRDefault="0060144D" w14:paraId="069DE963" w14:textId="3BB41D35">
      <w:r>
        <w:t xml:space="preserve">The </w:t>
      </w:r>
      <w:proofErr w:type="spellStart"/>
      <w:r>
        <w:t>AZ</w:t>
      </w:r>
      <w:r>
        <w:t>Center</w:t>
      </w:r>
      <w:proofErr w:type="spellEnd"/>
      <w:r>
        <w:t xml:space="preserve"> </w:t>
      </w:r>
      <w:r w:rsidR="00837DA9">
        <w:t>and the Children’s Action Alliance are</w:t>
      </w:r>
      <w:r>
        <w:t xml:space="preserve"> dynamic organization</w:t>
      </w:r>
      <w:r w:rsidR="00837DA9">
        <w:t>s</w:t>
      </w:r>
      <w:r>
        <w:t xml:space="preserve"> with a vision for an equitable and healthy </w:t>
      </w:r>
      <w:r w:rsidR="00837DA9">
        <w:t>S</w:t>
      </w:r>
      <w:r>
        <w:t>tate</w:t>
      </w:r>
      <w:r w:rsidR="00837DA9">
        <w:t xml:space="preserve"> of Arizona</w:t>
      </w:r>
      <w:r>
        <w:t xml:space="preserve">. </w:t>
      </w:r>
      <w:r w:rsidR="002F033A">
        <w:t xml:space="preserve">We recognize that many of the barriers and disparities that block the path toward better economic opportunities for people of color can be traced to a history of discriminatory and racist policies, the impacts of which continue to be felt today. As an organization, we are committed to advancing race equity and inclusion both through the policies we seek and throughout the internal workings of our organization. </w:t>
      </w:r>
      <w:r>
        <w:t xml:space="preserve">This position will be an integral part of these organization-wide conversations and support how this commitment is realized within </w:t>
      </w:r>
      <w:r w:rsidR="000949C7">
        <w:t xml:space="preserve">the </w:t>
      </w:r>
      <w:proofErr w:type="spellStart"/>
      <w:r w:rsidR="000949C7">
        <w:t>AZCenter</w:t>
      </w:r>
      <w:proofErr w:type="spellEnd"/>
      <w:r>
        <w:t>.</w:t>
      </w:r>
    </w:p>
    <w:p w:rsidR="002F033A" w:rsidP="28D754BF" w:rsidRDefault="002F033A" w14:paraId="72F815EF" w14:textId="77777777"/>
    <w:p w:rsidR="002F033A" w:rsidP="28D754BF" w:rsidRDefault="002F033A" w14:paraId="4DC979F3" w14:textId="71B2CFE7">
      <w:r>
        <w:t>L</w:t>
      </w:r>
      <w:r>
        <w:t xml:space="preserve">earn more about our work and our partners at </w:t>
      </w:r>
      <w:hyperlink r:id="rId10">
        <w:r w:rsidRPr="5304F6EB">
          <w:rPr>
            <w:rStyle w:val="Hyperlink"/>
          </w:rPr>
          <w:t>azeconcenter.org</w:t>
        </w:r>
      </w:hyperlink>
      <w:r>
        <w:t>.</w:t>
      </w:r>
    </w:p>
    <w:p w:rsidR="28D754BF" w:rsidP="28D754BF" w:rsidRDefault="28D754BF" w14:paraId="71467C6F" w14:textId="1BD7082C"/>
    <w:p w:rsidR="7C6DEF68" w:rsidP="28D754BF" w:rsidRDefault="7C6DEF68" w14:paraId="4E2E8F06" w14:textId="2C1B1395">
      <w:pPr>
        <w:rPr>
          <w:b/>
          <w:bCs/>
        </w:rPr>
      </w:pPr>
      <w:r w:rsidRPr="28D754BF">
        <w:rPr>
          <w:b/>
          <w:bCs/>
        </w:rPr>
        <w:t>About the position:</w:t>
      </w:r>
    </w:p>
    <w:p w:rsidR="5F3EFB17" w:rsidP="28D754BF" w:rsidRDefault="5F3EFB17" w14:paraId="4EF1FC67" w14:textId="62246D19">
      <w:pPr>
        <w:rPr>
          <w:rFonts w:ascii="Calibri" w:hAnsi="Calibri" w:eastAsia="Calibri" w:cs="Calibri"/>
        </w:rPr>
      </w:pPr>
      <w:r w:rsidRPr="28D754BF">
        <w:rPr>
          <w:rFonts w:ascii="Calibri" w:hAnsi="Calibri" w:eastAsia="Calibri" w:cs="Calibri"/>
        </w:rPr>
        <w:t xml:space="preserve"> </w:t>
      </w:r>
    </w:p>
    <w:p w:rsidR="00F04D12" w:rsidP="28D754BF" w:rsidRDefault="30142913" w14:paraId="32772212" w14:textId="5DEF910A">
      <w:r w:rsidRPr="28D754BF">
        <w:t xml:space="preserve">The </w:t>
      </w:r>
      <w:r w:rsidR="00063FFB">
        <w:t>Executive</w:t>
      </w:r>
      <w:r w:rsidRPr="28D754BF" w:rsidDel="00547C2E">
        <w:t xml:space="preserve"> </w:t>
      </w:r>
      <w:r w:rsidRPr="28D754BF">
        <w:t xml:space="preserve">Director will report to the President and CEO of </w:t>
      </w:r>
      <w:r>
        <w:t>C</w:t>
      </w:r>
      <w:r w:rsidR="118083B0">
        <w:t>AA</w:t>
      </w:r>
      <w:r>
        <w:t>.</w:t>
      </w:r>
      <w:r w:rsidRPr="28D754BF">
        <w:t xml:space="preserve"> </w:t>
      </w:r>
      <w:r w:rsidRPr="28D754BF" w:rsidR="7C6DEF68">
        <w:t xml:space="preserve">The ideal candidate </w:t>
      </w:r>
      <w:r w:rsidR="002A0FA9">
        <w:t xml:space="preserve">is a </w:t>
      </w:r>
      <w:r w:rsidR="0040252C">
        <w:t xml:space="preserve">strategic and </w:t>
      </w:r>
      <w:r w:rsidR="002A0FA9">
        <w:t xml:space="preserve">collaborative leader who </w:t>
      </w:r>
      <w:r w:rsidR="00590469">
        <w:t>has</w:t>
      </w:r>
      <w:r w:rsidRPr="28D754BF" w:rsidR="7C6DEF68">
        <w:t xml:space="preserve"> the vision and skills to continue the growth of the AZCenter as a trusted source of information</w:t>
      </w:r>
      <w:r w:rsidR="7C6DEF68">
        <w:t>,</w:t>
      </w:r>
      <w:r w:rsidRPr="28D754BF" w:rsidR="7C6DEF68">
        <w:t xml:space="preserve"> an influential mover of policy</w:t>
      </w:r>
      <w:r w:rsidR="000A67A1">
        <w:t>,</w:t>
      </w:r>
      <w:r w:rsidRPr="28D754BF" w:rsidR="7C6DEF68">
        <w:t xml:space="preserve"> and as an </w:t>
      </w:r>
      <w:r w:rsidR="009001E6">
        <w:t>agent of transformational</w:t>
      </w:r>
      <w:r w:rsidRPr="28D754BF" w:rsidR="7C6DEF68">
        <w:t xml:space="preserve"> change for </w:t>
      </w:r>
      <w:r w:rsidR="00070980">
        <w:t>Arizonans who are often left behind</w:t>
      </w:r>
      <w:r w:rsidRPr="28D754BF" w:rsidR="7C6DEF68">
        <w:t>.</w:t>
      </w:r>
      <w:r w:rsidRPr="28D754BF" w:rsidR="218AC120">
        <w:t xml:space="preserve"> </w:t>
      </w:r>
    </w:p>
    <w:p w:rsidR="00F04D12" w:rsidP="28D754BF" w:rsidRDefault="00F04D12" w14:paraId="2D360B0E" w14:textId="77777777"/>
    <w:p w:rsidR="00146CB2" w:rsidP="28D754BF" w:rsidRDefault="00DD4E4F" w14:paraId="4D11378B" w14:textId="400DAE1B">
      <w:r>
        <w:t xml:space="preserve">The </w:t>
      </w:r>
      <w:r w:rsidR="009308D8">
        <w:t>Executive</w:t>
      </w:r>
      <w:r>
        <w:t xml:space="preserve"> </w:t>
      </w:r>
      <w:r w:rsidR="000C55D7">
        <w:t>D</w:t>
      </w:r>
      <w:r>
        <w:t xml:space="preserve">irector </w:t>
      </w:r>
      <w:r w:rsidR="00FC58CB">
        <w:t xml:space="preserve">leads </w:t>
      </w:r>
      <w:r w:rsidR="000C55D7">
        <w:t>the team at</w:t>
      </w:r>
      <w:r>
        <w:t xml:space="preserve"> the Arizona Center for Economic Progress to shape and implement short- and long-term strategic plans </w:t>
      </w:r>
      <w:r w:rsidR="00FC58CB">
        <w:t xml:space="preserve">that carry out the mission </w:t>
      </w:r>
      <w:r w:rsidR="00F11E26">
        <w:t>to create equitable policy for all Arizonans</w:t>
      </w:r>
      <w:r>
        <w:t xml:space="preserve">.  </w:t>
      </w:r>
    </w:p>
    <w:p w:rsidR="00146CB2" w:rsidP="28D754BF" w:rsidRDefault="00146CB2" w14:paraId="380F70FE" w14:textId="77777777"/>
    <w:p w:rsidRPr="00DF44AE" w:rsidR="00DF44AE" w:rsidP="00DF44AE" w:rsidRDefault="004A2AFE" w14:paraId="0873F371" w14:textId="4EB3B474">
      <w:pPr>
        <w:rPr>
          <w:b/>
          <w:bCs/>
        </w:rPr>
      </w:pPr>
      <w:r>
        <w:rPr>
          <w:b/>
          <w:bCs/>
        </w:rPr>
        <w:t>Responsibilities:</w:t>
      </w:r>
    </w:p>
    <w:p w:rsidR="00712685" w:rsidP="00DF44AE" w:rsidRDefault="00712685" w14:paraId="0FE69AB0" w14:textId="5995FDC3">
      <w:pPr>
        <w:numPr>
          <w:ilvl w:val="0"/>
          <w:numId w:val="7"/>
        </w:numPr>
      </w:pPr>
      <w:r>
        <w:t xml:space="preserve">Support a </w:t>
      </w:r>
      <w:r w:rsidR="00D9377A">
        <w:t>s</w:t>
      </w:r>
      <w:r>
        <w:t xml:space="preserve">trong and </w:t>
      </w:r>
      <w:r w:rsidR="00D9377A">
        <w:t>i</w:t>
      </w:r>
      <w:r>
        <w:t xml:space="preserve">mpactful </w:t>
      </w:r>
      <w:r w:rsidR="00D9377A">
        <w:t>t</w:t>
      </w:r>
      <w:r>
        <w:t xml:space="preserve">eam </w:t>
      </w:r>
      <w:r w:rsidR="00D9377A">
        <w:t>of s</w:t>
      </w:r>
      <w:r>
        <w:t xml:space="preserve">taff: </w:t>
      </w:r>
      <w:r>
        <w:t>S</w:t>
      </w:r>
      <w:r>
        <w:t xml:space="preserve">upervise all research and policy staff and work alongside team members as a coach and mentor as the team engages in policy </w:t>
      </w:r>
      <w:r>
        <w:lastRenderedPageBreak/>
        <w:t xml:space="preserve">research, advocacy, strategic communications, and coalition building. </w:t>
      </w:r>
      <w:r w:rsidR="0003356D">
        <w:t>S</w:t>
      </w:r>
      <w:r>
        <w:t xml:space="preserve">upport staff development and well-being, inspiring and foster a collaborative team environment. </w:t>
      </w:r>
    </w:p>
    <w:p w:rsidR="00712685" w:rsidP="00DF44AE" w:rsidRDefault="00C935D4" w14:paraId="403A9009" w14:textId="38E7AC13">
      <w:pPr>
        <w:numPr>
          <w:ilvl w:val="0"/>
          <w:numId w:val="7"/>
        </w:numPr>
      </w:pPr>
      <w:r>
        <w:t>B</w:t>
      </w:r>
      <w:r w:rsidR="00712685">
        <w:t xml:space="preserve">uild </w:t>
      </w:r>
      <w:r w:rsidR="00347371">
        <w:t>a</w:t>
      </w:r>
      <w:r w:rsidR="00712685">
        <w:t xml:space="preserve"> research and legislative agenda and workplan, align the workplan with the overall organizational goals and priorities, and ensur</w:t>
      </w:r>
      <w:r w:rsidR="00F11E26">
        <w:t xml:space="preserve">e </w:t>
      </w:r>
      <w:r w:rsidR="00C56DE0">
        <w:t xml:space="preserve">the </w:t>
      </w:r>
      <w:proofErr w:type="spellStart"/>
      <w:r w:rsidR="00C56DE0">
        <w:t>AZCenter’s</w:t>
      </w:r>
      <w:proofErr w:type="spellEnd"/>
      <w:r w:rsidR="00712685">
        <w:t xml:space="preserve"> policy and research work uses a racial equity lens and analysis of structural racism.</w:t>
      </w:r>
    </w:p>
    <w:p w:rsidR="00F82B94" w:rsidP="00DF44AE" w:rsidRDefault="00F350D2" w14:paraId="73546595" w14:textId="1FDD0CA3">
      <w:pPr>
        <w:numPr>
          <w:ilvl w:val="0"/>
          <w:numId w:val="7"/>
        </w:numPr>
      </w:pPr>
      <w:r>
        <w:t>W</w:t>
      </w:r>
      <w:r w:rsidR="00F82B94">
        <w:t xml:space="preserve">ork </w:t>
      </w:r>
      <w:r w:rsidR="00F82B94">
        <w:t>with team members to build and maintain authentic relationships with external partners that focus on grassroots organizing – working to share power and decision-making with organizations that work directly with communities of color, communities with low incomes, and those who are most impacted by economic and fiscal policy.</w:t>
      </w:r>
    </w:p>
    <w:p w:rsidRPr="00DF44AE" w:rsidR="00DF44AE" w:rsidP="00DF44AE" w:rsidRDefault="000F2CF2" w14:paraId="0A20C8DD" w14:textId="11445251">
      <w:pPr>
        <w:numPr>
          <w:ilvl w:val="0"/>
          <w:numId w:val="7"/>
        </w:numPr>
      </w:pPr>
      <w:r>
        <w:t>Secure</w:t>
      </w:r>
      <w:r w:rsidRPr="00DF44AE" w:rsidR="00DF44AE">
        <w:t xml:space="preserve"> new funding to sustain and grow the </w:t>
      </w:r>
      <w:proofErr w:type="spellStart"/>
      <w:r w:rsidRPr="00DF44AE" w:rsidR="00DF44AE">
        <w:t>AZCenter’s</w:t>
      </w:r>
      <w:proofErr w:type="spellEnd"/>
      <w:r w:rsidRPr="00DF44AE" w:rsidR="00DF44AE">
        <w:t xml:space="preserve"> work</w:t>
      </w:r>
      <w:r w:rsidR="00F350D2">
        <w:t>; W</w:t>
      </w:r>
      <w:r w:rsidRPr="00DF44AE" w:rsidR="00DF44AE">
        <w:t>rit</w:t>
      </w:r>
      <w:r w:rsidR="00F350D2">
        <w:t>e</w:t>
      </w:r>
      <w:r w:rsidRPr="00DF44AE" w:rsidR="00DF44AE">
        <w:t xml:space="preserve"> grant proposals</w:t>
      </w:r>
      <w:r w:rsidR="007D11D3">
        <w:t xml:space="preserve"> and reports</w:t>
      </w:r>
      <w:r w:rsidRPr="00DF44AE" w:rsidR="00DF44AE">
        <w:t>,</w:t>
      </w:r>
      <w:r w:rsidR="00F350D2">
        <w:t xml:space="preserve"> track grant deliverables,</w:t>
      </w:r>
      <w:r w:rsidRPr="00DF44AE" w:rsidR="00DF44AE">
        <w:t xml:space="preserve"> </w:t>
      </w:r>
      <w:r w:rsidR="007D11D3">
        <w:t>and foster</w:t>
      </w:r>
      <w:r w:rsidRPr="00DF44AE" w:rsidR="00DF44AE">
        <w:t xml:space="preserve"> new donors</w:t>
      </w:r>
      <w:r w:rsidR="007D11D3">
        <w:t>.</w:t>
      </w:r>
    </w:p>
    <w:p w:rsidR="006C1CBA" w:rsidP="006C1CBA" w:rsidRDefault="00DF44AE" w14:paraId="2E9070D3" w14:textId="06C12B76">
      <w:pPr>
        <w:numPr>
          <w:ilvl w:val="0"/>
          <w:numId w:val="7"/>
        </w:numPr>
      </w:pPr>
      <w:r w:rsidRPr="00DF44AE">
        <w:t xml:space="preserve">Build and sustain community-centered </w:t>
      </w:r>
      <w:r w:rsidR="00987EC8">
        <w:t xml:space="preserve">engagement </w:t>
      </w:r>
      <w:r w:rsidRPr="00DF44AE">
        <w:t xml:space="preserve">campaigns and movements to advance policy priorities at the state and federal level. </w:t>
      </w:r>
    </w:p>
    <w:p w:rsidRPr="00DF44AE" w:rsidR="00DF44AE" w:rsidP="006C1CBA" w:rsidRDefault="00295532" w14:paraId="262EAB8A" w14:textId="71FED732">
      <w:pPr>
        <w:numPr>
          <w:ilvl w:val="0"/>
          <w:numId w:val="7"/>
        </w:numPr>
      </w:pPr>
      <w:r>
        <w:t>Design a communications plan to achieve goals, and p</w:t>
      </w:r>
      <w:r w:rsidRPr="00DF44AE" w:rsidR="006C1CBA">
        <w:t>roduce written materials such as blogs, fact sheets, and policy briefs.</w:t>
      </w:r>
    </w:p>
    <w:p w:rsidRPr="00DF44AE" w:rsidR="00DF44AE" w:rsidP="00DF44AE" w:rsidRDefault="00DF44AE" w14:paraId="1CCCEE95" w14:textId="62576686">
      <w:pPr>
        <w:numPr>
          <w:ilvl w:val="0"/>
          <w:numId w:val="7"/>
        </w:numPr>
      </w:pPr>
      <w:r w:rsidRPr="00DF44AE">
        <w:t xml:space="preserve">Represent the organization and actively collaborate with national partners, including the State Priorities Partnership (SPP), the Economic Analysis and Research Network (EARN), and the Institute on Taxation and Economic Policy (ITEP). </w:t>
      </w:r>
    </w:p>
    <w:p w:rsidRPr="00DF44AE" w:rsidR="00DF44AE" w:rsidP="00DF44AE" w:rsidRDefault="00DF44AE" w14:paraId="27EE4DAB" w14:textId="77777777">
      <w:pPr>
        <w:numPr>
          <w:ilvl w:val="0"/>
          <w:numId w:val="7"/>
        </w:numPr>
      </w:pPr>
      <w:r w:rsidRPr="00DF44AE">
        <w:t xml:space="preserve">Ensure that </w:t>
      </w:r>
      <w:proofErr w:type="spellStart"/>
      <w:r w:rsidRPr="00DF44AE">
        <w:t>AZCenter</w:t>
      </w:r>
      <w:proofErr w:type="spellEnd"/>
      <w:r w:rsidRPr="00DF44AE">
        <w:t xml:space="preserve"> team is following the principles set forth in the CAA/AZCenter Equitable Policy Tool when establishing policy priorities and that all AZCenter communications are consistent with the CAA/AZCenter Style Guide.</w:t>
      </w:r>
    </w:p>
    <w:p w:rsidRPr="00DF44AE" w:rsidR="00DF44AE" w:rsidP="00DF44AE" w:rsidRDefault="00DF44AE" w14:paraId="7C26597B" w14:textId="362CE9E4">
      <w:pPr>
        <w:numPr>
          <w:ilvl w:val="0"/>
          <w:numId w:val="7"/>
        </w:numPr>
        <w:rPr/>
      </w:pPr>
      <w:r w:rsidR="00DF44AE">
        <w:rPr/>
        <w:t xml:space="preserve">Serve as </w:t>
      </w:r>
      <w:r w:rsidR="00E36721">
        <w:rPr/>
        <w:t xml:space="preserve">a spokesperson for </w:t>
      </w:r>
      <w:r w:rsidR="00DF44AE">
        <w:rPr/>
        <w:t xml:space="preserve">the </w:t>
      </w:r>
      <w:r w:rsidR="00DF44AE">
        <w:rPr/>
        <w:t>AZCenter</w:t>
      </w:r>
      <w:r w:rsidR="00DF44AE">
        <w:rPr/>
        <w:t xml:space="preserve"> in the media, at the State Capitol, and </w:t>
      </w:r>
      <w:r w:rsidR="00E36721">
        <w:rPr/>
        <w:t>forums and</w:t>
      </w:r>
      <w:r w:rsidR="00DF44AE">
        <w:rPr/>
        <w:t xml:space="preserve"> events across Arizona. </w:t>
      </w:r>
    </w:p>
    <w:p w:rsidRPr="00DF44AE" w:rsidR="00987EC8" w:rsidP="00987EC8" w:rsidRDefault="00987EC8" w14:paraId="3C772DDD" w14:textId="439621B6">
      <w:pPr>
        <w:numPr>
          <w:ilvl w:val="0"/>
          <w:numId w:val="7"/>
        </w:numPr>
        <w:rPr/>
      </w:pPr>
      <w:r w:rsidR="584F864A">
        <w:rPr/>
        <w:t>Serve on the CAA leadership team (President &amp; CEO, and Vice Presidents of Policy, Development</w:t>
      </w:r>
      <w:r w:rsidR="257699FB">
        <w:rPr/>
        <w:t xml:space="preserve"> &amp; Engagement</w:t>
      </w:r>
      <w:r w:rsidR="584F864A">
        <w:rPr/>
        <w:t>, and Finance and Operations)</w:t>
      </w:r>
      <w:r w:rsidR="00987EC8">
        <w:rPr/>
        <w:t xml:space="preserve"> </w:t>
      </w:r>
      <w:r w:rsidR="00987EC8">
        <w:rPr/>
        <w:t>to</w:t>
      </w:r>
      <w:r w:rsidR="6398B810">
        <w:rPr/>
        <w:t xml:space="preserve"> ensure </w:t>
      </w:r>
      <w:r w:rsidR="2C1DAB6F">
        <w:rPr/>
        <w:t>a high level</w:t>
      </w:r>
      <w:r w:rsidR="2C1DAB6F">
        <w:rPr/>
        <w:t xml:space="preserve"> of organizational coordination</w:t>
      </w:r>
      <w:r w:rsidR="199C67FF">
        <w:rPr/>
        <w:t xml:space="preserve">/communication </w:t>
      </w:r>
      <w:r w:rsidR="30BE0AA4">
        <w:rPr/>
        <w:t xml:space="preserve">between CAA and the AZCenter. </w:t>
      </w:r>
    </w:p>
    <w:p w:rsidRPr="00DF44AE" w:rsidR="00DF44AE" w:rsidP="00DF44AE" w:rsidRDefault="00DF44AE" w14:paraId="342AE535" w14:textId="6A3DA373">
      <w:pPr>
        <w:numPr>
          <w:ilvl w:val="0"/>
          <w:numId w:val="7"/>
        </w:numPr>
        <w:rPr/>
      </w:pPr>
      <w:r w:rsidR="00DF44AE">
        <w:rPr/>
        <w:t xml:space="preserve">Work with the CAA VP of Finance and Operations to manage and monitor the </w:t>
      </w:r>
      <w:r w:rsidR="00DF44AE">
        <w:rPr/>
        <w:t>AZCenter</w:t>
      </w:r>
      <w:r w:rsidR="00DF44AE">
        <w:rPr/>
        <w:t xml:space="preserve"> operating budget</w:t>
      </w:r>
      <w:r w:rsidR="00987EC8">
        <w:rPr/>
        <w:t xml:space="preserve"> and grants</w:t>
      </w:r>
      <w:r w:rsidR="00DF44AE">
        <w:rPr/>
        <w:t>.</w:t>
      </w:r>
    </w:p>
    <w:p w:rsidRPr="00DF44AE" w:rsidR="00DF44AE" w:rsidP="00DF44AE" w:rsidRDefault="00DF44AE" w14:paraId="6CA7EDDB" w14:textId="77777777"/>
    <w:p w:rsidRPr="00DF44AE" w:rsidR="00DF44AE" w:rsidP="00DF44AE" w:rsidRDefault="004A2AFE" w14:paraId="015CCEF7" w14:textId="5D0FCFAD">
      <w:pPr>
        <w:rPr>
          <w:b/>
          <w:bCs/>
        </w:rPr>
      </w:pPr>
      <w:r>
        <w:rPr>
          <w:b/>
          <w:bCs/>
        </w:rPr>
        <w:t>Qualifications:</w:t>
      </w:r>
    </w:p>
    <w:p w:rsidR="00480749" w:rsidP="00480749" w:rsidRDefault="00480749" w14:paraId="43452E82" w14:textId="23657362">
      <w:pPr>
        <w:numPr>
          <w:ilvl w:val="0"/>
          <w:numId w:val="9"/>
        </w:numPr>
      </w:pPr>
      <w:r w:rsidRPr="00DF44AE">
        <w:t xml:space="preserve">Demonstrated commitment to </w:t>
      </w:r>
      <w:proofErr w:type="spellStart"/>
      <w:r w:rsidRPr="00DF44AE">
        <w:t>AZCenter’s</w:t>
      </w:r>
      <w:proofErr w:type="spellEnd"/>
      <w:r w:rsidRPr="00DF44AE">
        <w:t xml:space="preserve"> vision and mission.</w:t>
      </w:r>
    </w:p>
    <w:p w:rsidRPr="00DF44AE" w:rsidR="00DF44AE" w:rsidP="00DF44AE" w:rsidRDefault="00DF44AE" w14:paraId="607C9C7D" w14:textId="44F69880">
      <w:pPr>
        <w:numPr>
          <w:ilvl w:val="0"/>
          <w:numId w:val="9"/>
        </w:numPr>
      </w:pPr>
      <w:r w:rsidRPr="00DF44AE">
        <w:t>Bachelor’s Degree in a relevant field plus at least s</w:t>
      </w:r>
      <w:r w:rsidR="00987EC8">
        <w:t>even</w:t>
      </w:r>
      <w:r w:rsidRPr="00DF44AE">
        <w:t xml:space="preserve"> years of relevant work experience.</w:t>
      </w:r>
    </w:p>
    <w:p w:rsidRPr="00DF44AE" w:rsidR="00DF44AE" w:rsidP="00DF44AE" w:rsidRDefault="00DF44AE" w14:paraId="278C618C" w14:textId="5677293B">
      <w:pPr>
        <w:numPr>
          <w:ilvl w:val="0"/>
          <w:numId w:val="9"/>
        </w:numPr>
        <w:rPr>
          <w:u w:val="single"/>
        </w:rPr>
      </w:pPr>
      <w:r w:rsidRPr="00DF44AE">
        <w:t xml:space="preserve">Demonstrated expertise or knowledge </w:t>
      </w:r>
      <w:proofErr w:type="gramStart"/>
      <w:r w:rsidRPr="00DF44AE">
        <w:t>in:</w:t>
      </w:r>
      <w:proofErr w:type="gramEnd"/>
      <w:r w:rsidRPr="00DF44AE">
        <w:t xml:space="preserve"> state fiscal policy, </w:t>
      </w:r>
      <w:r w:rsidR="00A16731">
        <w:t xml:space="preserve">tax policy, </w:t>
      </w:r>
      <w:r w:rsidRPr="00DF44AE">
        <w:t>K-12 public education funding, postsecondary education and job training programs, affordable housing policy, and child care programs; nutrition assistance</w:t>
      </w:r>
      <w:r w:rsidR="0027365A">
        <w:t>,</w:t>
      </w:r>
      <w:r w:rsidRPr="00DF44AE">
        <w:t xml:space="preserve"> state-tribal relations, and/or federal safety net programs.</w:t>
      </w:r>
    </w:p>
    <w:p w:rsidRPr="00DF44AE" w:rsidR="00DF44AE" w:rsidP="00DF44AE" w:rsidRDefault="00DF44AE" w14:paraId="4F86F9A5" w14:textId="5E79BBDD">
      <w:pPr>
        <w:numPr>
          <w:ilvl w:val="0"/>
          <w:numId w:val="9"/>
        </w:numPr>
        <w:rPr>
          <w:u w:val="single"/>
        </w:rPr>
      </w:pPr>
      <w:r w:rsidRPr="00DF44AE">
        <w:t>Knowledge of and experience with</w:t>
      </w:r>
      <w:r w:rsidRPr="00DF44AE" w:rsidDel="009F39A8">
        <w:t xml:space="preserve"> </w:t>
      </w:r>
      <w:r w:rsidRPr="00DF44AE">
        <w:t xml:space="preserve">the state and federal legislative </w:t>
      </w:r>
      <w:r w:rsidR="00A16731">
        <w:t xml:space="preserve">and budget </w:t>
      </w:r>
      <w:r w:rsidRPr="00DF44AE">
        <w:t>process</w:t>
      </w:r>
      <w:r w:rsidR="00A16731">
        <w:t>es</w:t>
      </w:r>
      <w:r w:rsidRPr="00DF44AE">
        <w:t xml:space="preserve">. </w:t>
      </w:r>
    </w:p>
    <w:p w:rsidRPr="00DF44AE" w:rsidR="00DF44AE" w:rsidP="00DF44AE" w:rsidRDefault="00DF44AE" w14:paraId="08241B37" w14:textId="77777777">
      <w:pPr>
        <w:numPr>
          <w:ilvl w:val="0"/>
          <w:numId w:val="9"/>
        </w:numPr>
        <w:rPr>
          <w:u w:val="single"/>
        </w:rPr>
      </w:pPr>
      <w:r w:rsidRPr="00DF44AE">
        <w:lastRenderedPageBreak/>
        <w:t xml:space="preserve">Knowledge of the systems-level challenges facing low-income Arizonans and communities of color. </w:t>
      </w:r>
    </w:p>
    <w:p w:rsidRPr="00DF44AE" w:rsidR="00DF44AE" w:rsidP="00DF44AE" w:rsidRDefault="0072750A" w14:paraId="6C34D283" w14:textId="2D39DF0E">
      <w:pPr>
        <w:numPr>
          <w:ilvl w:val="0"/>
          <w:numId w:val="9"/>
        </w:numPr>
        <w:rPr>
          <w:u w:val="single"/>
        </w:rPr>
      </w:pPr>
      <w:r>
        <w:t>S</w:t>
      </w:r>
      <w:r w:rsidRPr="00DF44AE" w:rsidR="00DF44AE">
        <w:t xml:space="preserve">tate and federal political knowledge and acumen to create and implement effective short- and long-term strategic plans and tactics to achieve the </w:t>
      </w:r>
      <w:proofErr w:type="spellStart"/>
      <w:r w:rsidRPr="00DF44AE" w:rsidR="00DF44AE">
        <w:t>AZCenter’s</w:t>
      </w:r>
      <w:proofErr w:type="spellEnd"/>
      <w:r w:rsidRPr="00DF44AE" w:rsidR="00DF44AE">
        <w:t xml:space="preserve"> policy objectives.</w:t>
      </w:r>
    </w:p>
    <w:p w:rsidRPr="00DF44AE" w:rsidR="00DF44AE" w:rsidP="00DF44AE" w:rsidRDefault="00DF44AE" w14:paraId="417CDB02" w14:textId="5FDE40CB">
      <w:pPr>
        <w:numPr>
          <w:ilvl w:val="0"/>
          <w:numId w:val="9"/>
        </w:numPr>
        <w:rPr>
          <w:u w:val="single"/>
        </w:rPr>
      </w:pPr>
      <w:r w:rsidRPr="00DF44AE">
        <w:t>Demonstrated ability to manage multiple projects at once.</w:t>
      </w:r>
    </w:p>
    <w:p w:rsidRPr="00DF44AE" w:rsidR="00DF44AE" w:rsidP="00DF44AE" w:rsidRDefault="00DF44AE" w14:paraId="6DEAB976" w14:textId="6FD4B28A">
      <w:pPr>
        <w:numPr>
          <w:ilvl w:val="0"/>
          <w:numId w:val="9"/>
        </w:numPr>
        <w:rPr>
          <w:u w:val="single"/>
        </w:rPr>
      </w:pPr>
      <w:r w:rsidRPr="00DF44AE">
        <w:t xml:space="preserve">Demonstrated ability to independently convey complex policy and data </w:t>
      </w:r>
      <w:r w:rsidRPr="00DF44AE" w:rsidR="000C5E9A">
        <w:t>to</w:t>
      </w:r>
      <w:r w:rsidRPr="00DF44AE">
        <w:t xml:space="preserve"> various audiences at differing levels of specificity.</w:t>
      </w:r>
    </w:p>
    <w:p w:rsidRPr="00DF44AE" w:rsidR="00DF44AE" w:rsidP="00DF44AE" w:rsidRDefault="00DF44AE" w14:paraId="60D9C69F" w14:textId="5819B6BF">
      <w:pPr>
        <w:numPr>
          <w:ilvl w:val="0"/>
          <w:numId w:val="9"/>
        </w:numPr>
        <w:rPr>
          <w:u w:val="single"/>
        </w:rPr>
      </w:pPr>
      <w:r w:rsidRPr="00DF44AE">
        <w:t xml:space="preserve">Demonstrated </w:t>
      </w:r>
      <w:r w:rsidR="00A16731">
        <w:t>commitment to</w:t>
      </w:r>
      <w:r w:rsidRPr="00DF44AE">
        <w:t xml:space="preserve"> building and cultivating strong relationships with </w:t>
      </w:r>
      <w:r w:rsidR="00A16731">
        <w:t xml:space="preserve">diverse </w:t>
      </w:r>
      <w:r w:rsidRPr="00DF44AE">
        <w:t>external partners and stakeholders.</w:t>
      </w:r>
    </w:p>
    <w:p w:rsidR="029D20AF" w:rsidP="029D20AF" w:rsidRDefault="00DF44AE" w14:paraId="1B92AC0A" w14:textId="53CC6CC2">
      <w:pPr>
        <w:numPr>
          <w:ilvl w:val="0"/>
          <w:numId w:val="9"/>
        </w:numPr>
        <w:rPr>
          <w:u w:val="single"/>
        </w:rPr>
      </w:pPr>
      <w:r w:rsidRPr="00DF44AE">
        <w:t>Demonstrated leadership experience, particularly supervising and developing highly effective professionals.</w:t>
      </w:r>
    </w:p>
    <w:p w:rsidRPr="00480749" w:rsidR="00480749" w:rsidP="00480749" w:rsidRDefault="00480749" w14:paraId="7E89F23B" w14:textId="77777777">
      <w:pPr>
        <w:ind w:left="720"/>
        <w:rPr>
          <w:u w:val="single"/>
        </w:rPr>
      </w:pPr>
    </w:p>
    <w:p w:rsidR="7F31203D" w:rsidP="28D754BF" w:rsidRDefault="7F31203D" w14:paraId="70331100" w14:textId="7C5C6BAD">
      <w:pPr>
        <w:rPr>
          <w:b/>
          <w:bCs/>
          <w:u w:val="single"/>
        </w:rPr>
      </w:pPr>
      <w:r w:rsidRPr="28D754BF">
        <w:rPr>
          <w:b/>
          <w:bCs/>
        </w:rPr>
        <w:t>Compensation:</w:t>
      </w:r>
    </w:p>
    <w:p w:rsidRPr="00480749" w:rsidR="7F31203D" w:rsidP="208DC723" w:rsidRDefault="0CCD9D72" w14:paraId="2C347174" w14:textId="0BB1F452">
      <w:r>
        <w:t xml:space="preserve">Salary </w:t>
      </w:r>
      <w:proofErr w:type="gramStart"/>
      <w:r>
        <w:t>range</w:t>
      </w:r>
      <w:proofErr w:type="gramEnd"/>
      <w:r>
        <w:t xml:space="preserve"> $95,000-$1</w:t>
      </w:r>
      <w:r w:rsidR="0072750A">
        <w:t>1</w:t>
      </w:r>
      <w:r w:rsidR="00594F81">
        <w:t>0</w:t>
      </w:r>
      <w:r>
        <w:t>,000</w:t>
      </w:r>
      <w:r w:rsidR="059A2B9F">
        <w:t>,</w:t>
      </w:r>
      <w:r>
        <w:t xml:space="preserve"> depending on experience and qualifications.</w:t>
      </w:r>
      <w:r w:rsidRPr="00C23EC8">
        <w:t xml:space="preserve"> </w:t>
      </w:r>
      <w:r w:rsidRPr="28D754BF" w:rsidR="7F31203D">
        <w:t>Major medical and dental insurance, life insurance, matching retirement contribution.</w:t>
      </w:r>
      <w:r w:rsidRPr="00C23EC8" w:rsidR="00480749">
        <w:t xml:space="preserve"> </w:t>
      </w:r>
      <w:r w:rsidR="7F31203D">
        <w:t>Competitive leave policies for vacation</w:t>
      </w:r>
      <w:r w:rsidR="00B375C2">
        <w:t>;</w:t>
      </w:r>
      <w:r w:rsidR="7F31203D">
        <w:t xml:space="preserve"> sick leave</w:t>
      </w:r>
      <w:r w:rsidR="00B375C2">
        <w:t>;</w:t>
      </w:r>
      <w:r w:rsidR="7F31203D">
        <w:t xml:space="preserve"> </w:t>
      </w:r>
      <w:r w:rsidR="002A37CA">
        <w:t xml:space="preserve">family, medical and </w:t>
      </w:r>
      <w:r w:rsidR="7F31203D">
        <w:t>personal leave</w:t>
      </w:r>
      <w:r w:rsidR="00B375C2">
        <w:t>;</w:t>
      </w:r>
      <w:r w:rsidR="7F31203D">
        <w:t xml:space="preserve"> and earned sabbatical.</w:t>
      </w:r>
    </w:p>
    <w:p w:rsidR="7F31203D" w:rsidP="28D754BF" w:rsidRDefault="7F31203D" w14:paraId="2517364F" w14:textId="46D28B34">
      <w:r w:rsidRPr="28D754BF">
        <w:t xml:space="preserve"> </w:t>
      </w:r>
    </w:p>
    <w:p w:rsidR="7F31203D" w:rsidP="28D754BF" w:rsidRDefault="497F8639" w14:paraId="158EE869" w14:textId="62CC6EED">
      <w:pPr>
        <w:rPr>
          <w:b/>
          <w:bCs/>
          <w:u w:val="single"/>
        </w:rPr>
      </w:pPr>
      <w:r w:rsidRPr="6023EA8F">
        <w:rPr>
          <w:b/>
          <w:bCs/>
        </w:rPr>
        <w:t>Location:</w:t>
      </w:r>
    </w:p>
    <w:p w:rsidR="28D754BF" w:rsidP="28D754BF" w:rsidRDefault="49EE2038" w14:paraId="34175066" w14:textId="5FF424B7">
      <w:r w:rsidRPr="61D2ACB4" w:rsidR="49EE2038">
        <w:rPr>
          <w:rFonts w:ascii="Calibri" w:hAnsi="Calibri" w:eastAsia="Calibri" w:cs="Calibri"/>
        </w:rPr>
        <w:t xml:space="preserve">CAA </w:t>
      </w:r>
      <w:r w:rsidRPr="61D2ACB4" w:rsidR="49EE2038">
        <w:rPr>
          <w:rFonts w:ascii="Calibri" w:hAnsi="Calibri" w:eastAsia="Calibri" w:cs="Calibri"/>
        </w:rPr>
        <w:t>operates</w:t>
      </w:r>
      <w:r w:rsidRPr="61D2ACB4" w:rsidR="49EE2038">
        <w:rPr>
          <w:rFonts w:ascii="Calibri" w:hAnsi="Calibri" w:eastAsia="Calibri" w:cs="Calibri"/>
        </w:rPr>
        <w:t xml:space="preserve"> a hybrid (office and home) working system </w:t>
      </w:r>
      <w:r w:rsidRPr="61D2ACB4" w:rsidR="00B651F4">
        <w:rPr>
          <w:rFonts w:ascii="Calibri" w:hAnsi="Calibri" w:eastAsia="Calibri" w:cs="Calibri"/>
        </w:rPr>
        <w:t xml:space="preserve">and </w:t>
      </w:r>
      <w:r w:rsidRPr="61D2ACB4" w:rsidR="24D8B030">
        <w:rPr>
          <w:rFonts w:ascii="Calibri" w:hAnsi="Calibri" w:eastAsia="Calibri" w:cs="Calibri"/>
        </w:rPr>
        <w:t>provides</w:t>
      </w:r>
      <w:r w:rsidRPr="61D2ACB4" w:rsidR="49EE2038">
        <w:rPr>
          <w:rFonts w:ascii="Calibri" w:hAnsi="Calibri" w:eastAsia="Calibri" w:cs="Calibri"/>
        </w:rPr>
        <w:t xml:space="preserve"> employees with the resources to work effectively from the CAA office </w:t>
      </w:r>
      <w:r w:rsidRPr="61D2ACB4" w:rsidR="00B651F4">
        <w:rPr>
          <w:rFonts w:ascii="Calibri" w:hAnsi="Calibri" w:eastAsia="Calibri" w:cs="Calibri"/>
        </w:rPr>
        <w:t xml:space="preserve">in Phoenix </w:t>
      </w:r>
      <w:r w:rsidRPr="61D2ACB4" w:rsidR="49EE2038">
        <w:rPr>
          <w:rFonts w:ascii="Calibri" w:hAnsi="Calibri" w:eastAsia="Calibri" w:cs="Calibri"/>
        </w:rPr>
        <w:t xml:space="preserve">or remote locations. </w:t>
      </w:r>
      <w:r w:rsidRPr="61D2ACB4" w:rsidR="00B651F4">
        <w:rPr>
          <w:rFonts w:ascii="Calibri" w:hAnsi="Calibri" w:eastAsia="Calibri" w:cs="Calibri"/>
        </w:rPr>
        <w:t xml:space="preserve">The Executive Director is expected to work in </w:t>
      </w:r>
      <w:r w:rsidRPr="61D2ACB4" w:rsidR="0781056E">
        <w:rPr>
          <w:rFonts w:ascii="Calibri" w:hAnsi="Calibri" w:eastAsia="Calibri" w:cs="Calibri"/>
        </w:rPr>
        <w:t>the office</w:t>
      </w:r>
      <w:r w:rsidRPr="61D2ACB4" w:rsidR="0099153D">
        <w:rPr>
          <w:rFonts w:ascii="Calibri" w:hAnsi="Calibri" w:eastAsia="Calibri" w:cs="Calibri"/>
        </w:rPr>
        <w:t xml:space="preserve"> two days per </w:t>
      </w:r>
      <w:r w:rsidRPr="61D2ACB4" w:rsidR="53D1EE46">
        <w:rPr>
          <w:rFonts w:ascii="Calibri" w:hAnsi="Calibri" w:eastAsia="Calibri" w:cs="Calibri"/>
        </w:rPr>
        <w:t>week and</w:t>
      </w:r>
      <w:r w:rsidRPr="61D2ACB4" w:rsidR="0099153D">
        <w:rPr>
          <w:rFonts w:ascii="Calibri" w:hAnsi="Calibri" w:eastAsia="Calibri" w:cs="Calibri"/>
        </w:rPr>
        <w:t xml:space="preserve"> must</w:t>
      </w:r>
      <w:r w:rsidRPr="61D2ACB4" w:rsidR="49EE2038">
        <w:rPr>
          <w:rFonts w:ascii="Calibri" w:hAnsi="Calibri" w:eastAsia="Calibri" w:cs="Calibri"/>
        </w:rPr>
        <w:t xml:space="preserve"> </w:t>
      </w:r>
      <w:r w:rsidRPr="61D2ACB4" w:rsidR="49EE2038">
        <w:rPr>
          <w:rFonts w:ascii="Calibri" w:hAnsi="Calibri" w:eastAsia="Calibri" w:cs="Calibri"/>
        </w:rPr>
        <w:t>reside</w:t>
      </w:r>
      <w:r w:rsidRPr="61D2ACB4" w:rsidR="49EE2038">
        <w:rPr>
          <w:rFonts w:ascii="Calibri" w:hAnsi="Calibri" w:eastAsia="Calibri" w:cs="Calibri"/>
        </w:rPr>
        <w:t xml:space="preserve"> in the metro Phoenix area.</w:t>
      </w:r>
    </w:p>
    <w:p w:rsidR="28D754BF" w:rsidP="6023EA8F" w:rsidRDefault="28D754BF" w14:paraId="49734A48" w14:textId="3E2AFA49"/>
    <w:p w:rsidR="65C1CA7D" w:rsidP="029D20AF" w:rsidRDefault="65C1CA7D" w14:paraId="1A88BAA1" w14:textId="48614F43">
      <w:pPr>
        <w:rPr>
          <w:b/>
          <w:bCs/>
        </w:rPr>
      </w:pPr>
      <w:r w:rsidRPr="029D20AF">
        <w:rPr>
          <w:b/>
          <w:bCs/>
        </w:rPr>
        <w:t xml:space="preserve">To </w:t>
      </w:r>
      <w:r w:rsidRPr="029D20AF" w:rsidR="4C1B924A">
        <w:rPr>
          <w:b/>
          <w:bCs/>
        </w:rPr>
        <w:t>Apply:</w:t>
      </w:r>
    </w:p>
    <w:p w:rsidR="4C1B924A" w:rsidP="029D20AF" w:rsidRDefault="4C1B924A" w14:paraId="7F06680F" w14:textId="0E02933E">
      <w:r w:rsidRPr="0C4E3F15" w:rsidR="4C1B924A">
        <w:rPr>
          <w:rFonts w:ascii="Calibri" w:hAnsi="Calibri" w:eastAsia="Calibri" w:cs="Calibri"/>
        </w:rPr>
        <w:t xml:space="preserve">Position will remain open until filled. </w:t>
      </w:r>
    </w:p>
    <w:p w:rsidR="4C1B924A" w:rsidP="029D20AF" w:rsidRDefault="4C1B924A" w14:paraId="3B96CFC2" w14:textId="67845892">
      <w:r w:rsidRPr="0C4E3F15" w:rsidR="0D29ED15">
        <w:rPr>
          <w:rFonts w:ascii="Calibri" w:hAnsi="Calibri" w:eastAsia="Calibri" w:cs="Calibri"/>
        </w:rPr>
        <w:t>Applicants who s</w:t>
      </w:r>
      <w:r w:rsidRPr="0C4E3F15" w:rsidR="4C1B924A">
        <w:rPr>
          <w:rFonts w:ascii="Calibri" w:hAnsi="Calibri" w:eastAsia="Calibri" w:cs="Calibri"/>
        </w:rPr>
        <w:t xml:space="preserve">end </w:t>
      </w:r>
      <w:r w:rsidRPr="0C4E3F15" w:rsidR="126E8104">
        <w:rPr>
          <w:rFonts w:ascii="Calibri" w:hAnsi="Calibri" w:eastAsia="Calibri" w:cs="Calibri"/>
        </w:rPr>
        <w:t xml:space="preserve">a </w:t>
      </w:r>
      <w:r w:rsidRPr="0C4E3F15" w:rsidR="4C1B924A">
        <w:rPr>
          <w:rFonts w:ascii="Calibri" w:hAnsi="Calibri" w:eastAsia="Calibri" w:cs="Calibri"/>
        </w:rPr>
        <w:t xml:space="preserve">cover </w:t>
      </w:r>
      <w:r w:rsidRPr="0C4E3F15" w:rsidR="74292F1E">
        <w:rPr>
          <w:rFonts w:ascii="Calibri" w:hAnsi="Calibri" w:eastAsia="Calibri" w:cs="Calibri"/>
        </w:rPr>
        <w:t>letter and</w:t>
      </w:r>
      <w:r w:rsidRPr="0C4E3F15" w:rsidR="4C1B924A">
        <w:rPr>
          <w:rFonts w:ascii="Calibri" w:hAnsi="Calibri" w:eastAsia="Calibri" w:cs="Calibri"/>
        </w:rPr>
        <w:t xml:space="preserve"> resume to </w:t>
      </w:r>
      <w:hyperlink r:id="R65cf60048538456e">
        <w:r w:rsidRPr="0C4E3F15" w:rsidR="4C1B924A">
          <w:rPr>
            <w:rStyle w:val="Hyperlink"/>
            <w:rFonts w:ascii="Calibri" w:hAnsi="Calibri" w:eastAsia="Calibri" w:cs="Calibri"/>
          </w:rPr>
          <w:t>hr@azchildren.org</w:t>
        </w:r>
      </w:hyperlink>
      <w:r w:rsidRPr="0C4E3F15" w:rsidR="738271C1">
        <w:rPr>
          <w:rFonts w:ascii="Calibri" w:hAnsi="Calibri" w:eastAsia="Calibri" w:cs="Calibri"/>
        </w:rPr>
        <w:t xml:space="preserve"> will be considered. </w:t>
      </w:r>
    </w:p>
    <w:p w:rsidR="029D20AF" w:rsidP="029D20AF" w:rsidRDefault="029D20AF" w14:paraId="54DFE95D" w14:textId="4AA44A37">
      <w:pPr>
        <w:rPr>
          <w:rFonts w:ascii="Calibri" w:hAnsi="Calibri" w:eastAsia="Calibri" w:cs="Calibri"/>
          <w:sz w:val="17"/>
          <w:szCs w:val="17"/>
        </w:rPr>
      </w:pPr>
    </w:p>
    <w:p w:rsidR="2568E0AE" w:rsidP="28D754BF" w:rsidRDefault="2568E0AE" w14:paraId="412F3117" w14:textId="0952B288">
      <w:pPr>
        <w:rPr>
          <w:rFonts w:ascii="Calibri" w:hAnsi="Calibri" w:eastAsia="Calibri" w:cs="Calibri"/>
          <w:i/>
          <w:iCs/>
          <w:color w:val="000000" w:themeColor="text1"/>
        </w:rPr>
      </w:pPr>
      <w:r w:rsidRPr="28D754BF">
        <w:rPr>
          <w:rFonts w:ascii="Calibri" w:hAnsi="Calibri" w:eastAsia="Calibri" w:cs="Calibri"/>
          <w:i/>
          <w:iCs/>
          <w:color w:val="000000" w:themeColor="text1"/>
        </w:rPr>
        <w:t>The Arizona Center for Economic Progress strongly encourages members of traditionally underrepresented communities to apply, including people of color, LGBTQ identified people, gender-nonconforming people, individuals with disabilities, veterans, and people who speak a language in addition to English.</w:t>
      </w:r>
    </w:p>
    <w:p w:rsidR="28D754BF" w:rsidP="28D754BF" w:rsidRDefault="28D754BF" w14:paraId="3645935A" w14:textId="20FE7026"/>
    <w:sectPr w:rsidR="28D754B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AkJppuiL+i5/On" int2:id="tI1nc93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C73"/>
    <w:multiLevelType w:val="hybridMultilevel"/>
    <w:tmpl w:val="DF6CB36A"/>
    <w:lvl w:ilvl="0" w:tplc="93047F96">
      <w:start w:val="1"/>
      <w:numFmt w:val="bullet"/>
      <w:lvlText w:val=""/>
      <w:lvlJc w:val="left"/>
      <w:pPr>
        <w:ind w:left="720" w:hanging="360"/>
      </w:pPr>
      <w:rPr>
        <w:rFonts w:hint="default" w:ascii="Symbol" w:hAnsi="Symbol"/>
      </w:rPr>
    </w:lvl>
    <w:lvl w:ilvl="1" w:tplc="1248AE92">
      <w:start w:val="1"/>
      <w:numFmt w:val="bullet"/>
      <w:lvlText w:val="o"/>
      <w:lvlJc w:val="left"/>
      <w:pPr>
        <w:ind w:left="1440" w:hanging="360"/>
      </w:pPr>
      <w:rPr>
        <w:rFonts w:hint="default" w:ascii="Courier New" w:hAnsi="Courier New"/>
      </w:rPr>
    </w:lvl>
    <w:lvl w:ilvl="2" w:tplc="B944059E">
      <w:start w:val="1"/>
      <w:numFmt w:val="bullet"/>
      <w:lvlText w:val=""/>
      <w:lvlJc w:val="left"/>
      <w:pPr>
        <w:ind w:left="2160" w:hanging="360"/>
      </w:pPr>
      <w:rPr>
        <w:rFonts w:hint="default" w:ascii="Wingdings" w:hAnsi="Wingdings"/>
      </w:rPr>
    </w:lvl>
    <w:lvl w:ilvl="3" w:tplc="C4663960">
      <w:start w:val="1"/>
      <w:numFmt w:val="bullet"/>
      <w:lvlText w:val=""/>
      <w:lvlJc w:val="left"/>
      <w:pPr>
        <w:ind w:left="2880" w:hanging="360"/>
      </w:pPr>
      <w:rPr>
        <w:rFonts w:hint="default" w:ascii="Symbol" w:hAnsi="Symbol"/>
      </w:rPr>
    </w:lvl>
    <w:lvl w:ilvl="4" w:tplc="8324815C">
      <w:start w:val="1"/>
      <w:numFmt w:val="bullet"/>
      <w:lvlText w:val="o"/>
      <w:lvlJc w:val="left"/>
      <w:pPr>
        <w:ind w:left="3600" w:hanging="360"/>
      </w:pPr>
      <w:rPr>
        <w:rFonts w:hint="default" w:ascii="Courier New" w:hAnsi="Courier New"/>
      </w:rPr>
    </w:lvl>
    <w:lvl w:ilvl="5" w:tplc="40E85876">
      <w:start w:val="1"/>
      <w:numFmt w:val="bullet"/>
      <w:lvlText w:val=""/>
      <w:lvlJc w:val="left"/>
      <w:pPr>
        <w:ind w:left="4320" w:hanging="360"/>
      </w:pPr>
      <w:rPr>
        <w:rFonts w:hint="default" w:ascii="Wingdings" w:hAnsi="Wingdings"/>
      </w:rPr>
    </w:lvl>
    <w:lvl w:ilvl="6" w:tplc="3CA885B0">
      <w:start w:val="1"/>
      <w:numFmt w:val="bullet"/>
      <w:lvlText w:val=""/>
      <w:lvlJc w:val="left"/>
      <w:pPr>
        <w:ind w:left="5040" w:hanging="360"/>
      </w:pPr>
      <w:rPr>
        <w:rFonts w:hint="default" w:ascii="Symbol" w:hAnsi="Symbol"/>
      </w:rPr>
    </w:lvl>
    <w:lvl w:ilvl="7" w:tplc="379844EE">
      <w:start w:val="1"/>
      <w:numFmt w:val="bullet"/>
      <w:lvlText w:val="o"/>
      <w:lvlJc w:val="left"/>
      <w:pPr>
        <w:ind w:left="5760" w:hanging="360"/>
      </w:pPr>
      <w:rPr>
        <w:rFonts w:hint="default" w:ascii="Courier New" w:hAnsi="Courier New"/>
      </w:rPr>
    </w:lvl>
    <w:lvl w:ilvl="8" w:tplc="A9CA4250">
      <w:start w:val="1"/>
      <w:numFmt w:val="bullet"/>
      <w:lvlText w:val=""/>
      <w:lvlJc w:val="left"/>
      <w:pPr>
        <w:ind w:left="6480" w:hanging="360"/>
      </w:pPr>
      <w:rPr>
        <w:rFonts w:hint="default" w:ascii="Wingdings" w:hAnsi="Wingdings"/>
      </w:rPr>
    </w:lvl>
  </w:abstractNum>
  <w:abstractNum w:abstractNumId="1" w15:restartNumberingAfterBreak="0">
    <w:nsid w:val="05B35F69"/>
    <w:multiLevelType w:val="hybridMultilevel"/>
    <w:tmpl w:val="74D466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305E6E"/>
    <w:multiLevelType w:val="hybridMultilevel"/>
    <w:tmpl w:val="BDDC5B94"/>
    <w:lvl w:ilvl="0" w:tplc="A7B0B132">
      <w:start w:val="1"/>
      <w:numFmt w:val="bullet"/>
      <w:lvlText w:val=""/>
      <w:lvlJc w:val="left"/>
      <w:pPr>
        <w:ind w:left="720" w:hanging="360"/>
      </w:pPr>
      <w:rPr>
        <w:rFonts w:hint="default" w:ascii="Symbol" w:hAnsi="Symbol"/>
      </w:rPr>
    </w:lvl>
    <w:lvl w:ilvl="1" w:tplc="61F68DC0">
      <w:start w:val="1"/>
      <w:numFmt w:val="bullet"/>
      <w:lvlText w:val="o"/>
      <w:lvlJc w:val="left"/>
      <w:pPr>
        <w:ind w:left="1440" w:hanging="360"/>
      </w:pPr>
      <w:rPr>
        <w:rFonts w:hint="default" w:ascii="Courier New" w:hAnsi="Courier New"/>
      </w:rPr>
    </w:lvl>
    <w:lvl w:ilvl="2" w:tplc="7EE6AC68">
      <w:start w:val="1"/>
      <w:numFmt w:val="bullet"/>
      <w:lvlText w:val=""/>
      <w:lvlJc w:val="left"/>
      <w:pPr>
        <w:ind w:left="2160" w:hanging="360"/>
      </w:pPr>
      <w:rPr>
        <w:rFonts w:hint="default" w:ascii="Wingdings" w:hAnsi="Wingdings"/>
      </w:rPr>
    </w:lvl>
    <w:lvl w:ilvl="3" w:tplc="B93A9D4A">
      <w:start w:val="1"/>
      <w:numFmt w:val="bullet"/>
      <w:lvlText w:val=""/>
      <w:lvlJc w:val="left"/>
      <w:pPr>
        <w:ind w:left="2880" w:hanging="360"/>
      </w:pPr>
      <w:rPr>
        <w:rFonts w:hint="default" w:ascii="Symbol" w:hAnsi="Symbol"/>
      </w:rPr>
    </w:lvl>
    <w:lvl w:ilvl="4" w:tplc="96ACAB26">
      <w:start w:val="1"/>
      <w:numFmt w:val="bullet"/>
      <w:lvlText w:val="o"/>
      <w:lvlJc w:val="left"/>
      <w:pPr>
        <w:ind w:left="3600" w:hanging="360"/>
      </w:pPr>
      <w:rPr>
        <w:rFonts w:hint="default" w:ascii="Courier New" w:hAnsi="Courier New"/>
      </w:rPr>
    </w:lvl>
    <w:lvl w:ilvl="5" w:tplc="4C4450B8">
      <w:start w:val="1"/>
      <w:numFmt w:val="bullet"/>
      <w:lvlText w:val=""/>
      <w:lvlJc w:val="left"/>
      <w:pPr>
        <w:ind w:left="4320" w:hanging="360"/>
      </w:pPr>
      <w:rPr>
        <w:rFonts w:hint="default" w:ascii="Wingdings" w:hAnsi="Wingdings"/>
      </w:rPr>
    </w:lvl>
    <w:lvl w:ilvl="6" w:tplc="1A0ED7F4">
      <w:start w:val="1"/>
      <w:numFmt w:val="bullet"/>
      <w:lvlText w:val=""/>
      <w:lvlJc w:val="left"/>
      <w:pPr>
        <w:ind w:left="5040" w:hanging="360"/>
      </w:pPr>
      <w:rPr>
        <w:rFonts w:hint="default" w:ascii="Symbol" w:hAnsi="Symbol"/>
      </w:rPr>
    </w:lvl>
    <w:lvl w:ilvl="7" w:tplc="6A58472A">
      <w:start w:val="1"/>
      <w:numFmt w:val="bullet"/>
      <w:lvlText w:val="o"/>
      <w:lvlJc w:val="left"/>
      <w:pPr>
        <w:ind w:left="5760" w:hanging="360"/>
      </w:pPr>
      <w:rPr>
        <w:rFonts w:hint="default" w:ascii="Courier New" w:hAnsi="Courier New"/>
      </w:rPr>
    </w:lvl>
    <w:lvl w:ilvl="8" w:tplc="64F22D82">
      <w:start w:val="1"/>
      <w:numFmt w:val="bullet"/>
      <w:lvlText w:val=""/>
      <w:lvlJc w:val="left"/>
      <w:pPr>
        <w:ind w:left="6480" w:hanging="360"/>
      </w:pPr>
      <w:rPr>
        <w:rFonts w:hint="default" w:ascii="Wingdings" w:hAnsi="Wingdings"/>
      </w:rPr>
    </w:lvl>
  </w:abstractNum>
  <w:abstractNum w:abstractNumId="3" w15:restartNumberingAfterBreak="0">
    <w:nsid w:val="127E30A5"/>
    <w:multiLevelType w:val="hybridMultilevel"/>
    <w:tmpl w:val="15C0BA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D50E80"/>
    <w:multiLevelType w:val="hybridMultilevel"/>
    <w:tmpl w:val="DCD440B4"/>
    <w:lvl w:ilvl="0" w:tplc="874C0B74">
      <w:start w:val="1"/>
      <w:numFmt w:val="bullet"/>
      <w:lvlText w:val=""/>
      <w:lvlJc w:val="left"/>
      <w:pPr>
        <w:ind w:left="720" w:hanging="360"/>
      </w:pPr>
      <w:rPr>
        <w:rFonts w:hint="default" w:ascii="Symbol" w:hAnsi="Symbol"/>
      </w:rPr>
    </w:lvl>
    <w:lvl w:ilvl="1" w:tplc="DFA4565C">
      <w:start w:val="1"/>
      <w:numFmt w:val="bullet"/>
      <w:lvlText w:val="o"/>
      <w:lvlJc w:val="left"/>
      <w:pPr>
        <w:ind w:left="1440" w:hanging="360"/>
      </w:pPr>
      <w:rPr>
        <w:rFonts w:hint="default" w:ascii="Courier New" w:hAnsi="Courier New"/>
      </w:rPr>
    </w:lvl>
    <w:lvl w:ilvl="2" w:tplc="9AE2735A">
      <w:start w:val="1"/>
      <w:numFmt w:val="bullet"/>
      <w:lvlText w:val=""/>
      <w:lvlJc w:val="left"/>
      <w:pPr>
        <w:ind w:left="2160" w:hanging="360"/>
      </w:pPr>
      <w:rPr>
        <w:rFonts w:hint="default" w:ascii="Wingdings" w:hAnsi="Wingdings"/>
      </w:rPr>
    </w:lvl>
    <w:lvl w:ilvl="3" w:tplc="A12E08B0">
      <w:start w:val="1"/>
      <w:numFmt w:val="bullet"/>
      <w:lvlText w:val=""/>
      <w:lvlJc w:val="left"/>
      <w:pPr>
        <w:ind w:left="2880" w:hanging="360"/>
      </w:pPr>
      <w:rPr>
        <w:rFonts w:hint="default" w:ascii="Symbol" w:hAnsi="Symbol"/>
      </w:rPr>
    </w:lvl>
    <w:lvl w:ilvl="4" w:tplc="8446DAB6">
      <w:start w:val="1"/>
      <w:numFmt w:val="bullet"/>
      <w:lvlText w:val="o"/>
      <w:lvlJc w:val="left"/>
      <w:pPr>
        <w:ind w:left="3600" w:hanging="360"/>
      </w:pPr>
      <w:rPr>
        <w:rFonts w:hint="default" w:ascii="Courier New" w:hAnsi="Courier New"/>
      </w:rPr>
    </w:lvl>
    <w:lvl w:ilvl="5" w:tplc="2A488B42">
      <w:start w:val="1"/>
      <w:numFmt w:val="bullet"/>
      <w:lvlText w:val=""/>
      <w:lvlJc w:val="left"/>
      <w:pPr>
        <w:ind w:left="4320" w:hanging="360"/>
      </w:pPr>
      <w:rPr>
        <w:rFonts w:hint="default" w:ascii="Wingdings" w:hAnsi="Wingdings"/>
      </w:rPr>
    </w:lvl>
    <w:lvl w:ilvl="6" w:tplc="05A84504">
      <w:start w:val="1"/>
      <w:numFmt w:val="bullet"/>
      <w:lvlText w:val=""/>
      <w:lvlJc w:val="left"/>
      <w:pPr>
        <w:ind w:left="5040" w:hanging="360"/>
      </w:pPr>
      <w:rPr>
        <w:rFonts w:hint="default" w:ascii="Symbol" w:hAnsi="Symbol"/>
      </w:rPr>
    </w:lvl>
    <w:lvl w:ilvl="7" w:tplc="182E1E6C">
      <w:start w:val="1"/>
      <w:numFmt w:val="bullet"/>
      <w:lvlText w:val="o"/>
      <w:lvlJc w:val="left"/>
      <w:pPr>
        <w:ind w:left="5760" w:hanging="360"/>
      </w:pPr>
      <w:rPr>
        <w:rFonts w:hint="default" w:ascii="Courier New" w:hAnsi="Courier New"/>
      </w:rPr>
    </w:lvl>
    <w:lvl w:ilvl="8" w:tplc="9B20C494">
      <w:start w:val="1"/>
      <w:numFmt w:val="bullet"/>
      <w:lvlText w:val=""/>
      <w:lvlJc w:val="left"/>
      <w:pPr>
        <w:ind w:left="6480" w:hanging="360"/>
      </w:pPr>
      <w:rPr>
        <w:rFonts w:hint="default" w:ascii="Wingdings" w:hAnsi="Wingdings"/>
      </w:rPr>
    </w:lvl>
  </w:abstractNum>
  <w:abstractNum w:abstractNumId="5" w15:restartNumberingAfterBreak="0">
    <w:nsid w:val="1B571244"/>
    <w:multiLevelType w:val="hybridMultilevel"/>
    <w:tmpl w:val="FFFFFFFF"/>
    <w:lvl w:ilvl="0" w:tplc="E402B24E">
      <w:start w:val="1"/>
      <w:numFmt w:val="bullet"/>
      <w:lvlText w:val=""/>
      <w:lvlJc w:val="left"/>
      <w:pPr>
        <w:ind w:left="720" w:hanging="360"/>
      </w:pPr>
      <w:rPr>
        <w:rFonts w:hint="default" w:ascii="Symbol" w:hAnsi="Symbol"/>
      </w:rPr>
    </w:lvl>
    <w:lvl w:ilvl="1" w:tplc="05F4D45E">
      <w:start w:val="1"/>
      <w:numFmt w:val="bullet"/>
      <w:lvlText w:val="o"/>
      <w:lvlJc w:val="left"/>
      <w:pPr>
        <w:ind w:left="1440" w:hanging="360"/>
      </w:pPr>
      <w:rPr>
        <w:rFonts w:hint="default" w:ascii="Courier New" w:hAnsi="Courier New"/>
      </w:rPr>
    </w:lvl>
    <w:lvl w:ilvl="2" w:tplc="DC70532A">
      <w:start w:val="1"/>
      <w:numFmt w:val="bullet"/>
      <w:lvlText w:val=""/>
      <w:lvlJc w:val="left"/>
      <w:pPr>
        <w:ind w:left="2160" w:hanging="360"/>
      </w:pPr>
      <w:rPr>
        <w:rFonts w:hint="default" w:ascii="Wingdings" w:hAnsi="Wingdings"/>
      </w:rPr>
    </w:lvl>
    <w:lvl w:ilvl="3" w:tplc="E928682C">
      <w:start w:val="1"/>
      <w:numFmt w:val="bullet"/>
      <w:lvlText w:val=""/>
      <w:lvlJc w:val="left"/>
      <w:pPr>
        <w:ind w:left="2880" w:hanging="360"/>
      </w:pPr>
      <w:rPr>
        <w:rFonts w:hint="default" w:ascii="Symbol" w:hAnsi="Symbol"/>
      </w:rPr>
    </w:lvl>
    <w:lvl w:ilvl="4" w:tplc="BC88370C">
      <w:start w:val="1"/>
      <w:numFmt w:val="bullet"/>
      <w:lvlText w:val="o"/>
      <w:lvlJc w:val="left"/>
      <w:pPr>
        <w:ind w:left="3600" w:hanging="360"/>
      </w:pPr>
      <w:rPr>
        <w:rFonts w:hint="default" w:ascii="Courier New" w:hAnsi="Courier New"/>
      </w:rPr>
    </w:lvl>
    <w:lvl w:ilvl="5" w:tplc="52A88D48">
      <w:start w:val="1"/>
      <w:numFmt w:val="bullet"/>
      <w:lvlText w:val=""/>
      <w:lvlJc w:val="left"/>
      <w:pPr>
        <w:ind w:left="4320" w:hanging="360"/>
      </w:pPr>
      <w:rPr>
        <w:rFonts w:hint="default" w:ascii="Wingdings" w:hAnsi="Wingdings"/>
      </w:rPr>
    </w:lvl>
    <w:lvl w:ilvl="6" w:tplc="96EC62E0">
      <w:start w:val="1"/>
      <w:numFmt w:val="bullet"/>
      <w:lvlText w:val=""/>
      <w:lvlJc w:val="left"/>
      <w:pPr>
        <w:ind w:left="5040" w:hanging="360"/>
      </w:pPr>
      <w:rPr>
        <w:rFonts w:hint="default" w:ascii="Symbol" w:hAnsi="Symbol"/>
      </w:rPr>
    </w:lvl>
    <w:lvl w:ilvl="7" w:tplc="C7A6E30C">
      <w:start w:val="1"/>
      <w:numFmt w:val="bullet"/>
      <w:lvlText w:val="o"/>
      <w:lvlJc w:val="left"/>
      <w:pPr>
        <w:ind w:left="5760" w:hanging="360"/>
      </w:pPr>
      <w:rPr>
        <w:rFonts w:hint="default" w:ascii="Courier New" w:hAnsi="Courier New"/>
      </w:rPr>
    </w:lvl>
    <w:lvl w:ilvl="8" w:tplc="E34EA596">
      <w:start w:val="1"/>
      <w:numFmt w:val="bullet"/>
      <w:lvlText w:val=""/>
      <w:lvlJc w:val="left"/>
      <w:pPr>
        <w:ind w:left="6480" w:hanging="360"/>
      </w:pPr>
      <w:rPr>
        <w:rFonts w:hint="default" w:ascii="Wingdings" w:hAnsi="Wingdings"/>
      </w:rPr>
    </w:lvl>
  </w:abstractNum>
  <w:abstractNum w:abstractNumId="6" w15:restartNumberingAfterBreak="0">
    <w:nsid w:val="1F9D1314"/>
    <w:multiLevelType w:val="hybridMultilevel"/>
    <w:tmpl w:val="FFFFFFFF"/>
    <w:lvl w:ilvl="0" w:tplc="53B476BA">
      <w:start w:val="1"/>
      <w:numFmt w:val="bullet"/>
      <w:lvlText w:val=""/>
      <w:lvlJc w:val="left"/>
      <w:pPr>
        <w:ind w:left="720" w:hanging="360"/>
      </w:pPr>
      <w:rPr>
        <w:rFonts w:hint="default" w:ascii="Symbol" w:hAnsi="Symbol"/>
      </w:rPr>
    </w:lvl>
    <w:lvl w:ilvl="1" w:tplc="5BF2DA5C">
      <w:start w:val="1"/>
      <w:numFmt w:val="bullet"/>
      <w:lvlText w:val="o"/>
      <w:lvlJc w:val="left"/>
      <w:pPr>
        <w:ind w:left="1440" w:hanging="360"/>
      </w:pPr>
      <w:rPr>
        <w:rFonts w:hint="default" w:ascii="Courier New" w:hAnsi="Courier New"/>
      </w:rPr>
    </w:lvl>
    <w:lvl w:ilvl="2" w:tplc="BB7C2916">
      <w:start w:val="1"/>
      <w:numFmt w:val="bullet"/>
      <w:lvlText w:val=""/>
      <w:lvlJc w:val="left"/>
      <w:pPr>
        <w:ind w:left="2160" w:hanging="360"/>
      </w:pPr>
      <w:rPr>
        <w:rFonts w:hint="default" w:ascii="Wingdings" w:hAnsi="Wingdings"/>
      </w:rPr>
    </w:lvl>
    <w:lvl w:ilvl="3" w:tplc="8520B6BE">
      <w:start w:val="1"/>
      <w:numFmt w:val="bullet"/>
      <w:lvlText w:val=""/>
      <w:lvlJc w:val="left"/>
      <w:pPr>
        <w:ind w:left="2880" w:hanging="360"/>
      </w:pPr>
      <w:rPr>
        <w:rFonts w:hint="default" w:ascii="Symbol" w:hAnsi="Symbol"/>
      </w:rPr>
    </w:lvl>
    <w:lvl w:ilvl="4" w:tplc="07940A2A">
      <w:start w:val="1"/>
      <w:numFmt w:val="bullet"/>
      <w:lvlText w:val="o"/>
      <w:lvlJc w:val="left"/>
      <w:pPr>
        <w:ind w:left="3600" w:hanging="360"/>
      </w:pPr>
      <w:rPr>
        <w:rFonts w:hint="default" w:ascii="Courier New" w:hAnsi="Courier New"/>
      </w:rPr>
    </w:lvl>
    <w:lvl w:ilvl="5" w:tplc="6E4AA6AE">
      <w:start w:val="1"/>
      <w:numFmt w:val="bullet"/>
      <w:lvlText w:val=""/>
      <w:lvlJc w:val="left"/>
      <w:pPr>
        <w:ind w:left="4320" w:hanging="360"/>
      </w:pPr>
      <w:rPr>
        <w:rFonts w:hint="default" w:ascii="Wingdings" w:hAnsi="Wingdings"/>
      </w:rPr>
    </w:lvl>
    <w:lvl w:ilvl="6" w:tplc="E208E356">
      <w:start w:val="1"/>
      <w:numFmt w:val="bullet"/>
      <w:lvlText w:val=""/>
      <w:lvlJc w:val="left"/>
      <w:pPr>
        <w:ind w:left="5040" w:hanging="360"/>
      </w:pPr>
      <w:rPr>
        <w:rFonts w:hint="default" w:ascii="Symbol" w:hAnsi="Symbol"/>
      </w:rPr>
    </w:lvl>
    <w:lvl w:ilvl="7" w:tplc="FBDE03AA">
      <w:start w:val="1"/>
      <w:numFmt w:val="bullet"/>
      <w:lvlText w:val="o"/>
      <w:lvlJc w:val="left"/>
      <w:pPr>
        <w:ind w:left="5760" w:hanging="360"/>
      </w:pPr>
      <w:rPr>
        <w:rFonts w:hint="default" w:ascii="Courier New" w:hAnsi="Courier New"/>
      </w:rPr>
    </w:lvl>
    <w:lvl w:ilvl="8" w:tplc="FDDA3562">
      <w:start w:val="1"/>
      <w:numFmt w:val="bullet"/>
      <w:lvlText w:val=""/>
      <w:lvlJc w:val="left"/>
      <w:pPr>
        <w:ind w:left="6480" w:hanging="360"/>
      </w:pPr>
      <w:rPr>
        <w:rFonts w:hint="default" w:ascii="Wingdings" w:hAnsi="Wingdings"/>
      </w:rPr>
    </w:lvl>
  </w:abstractNum>
  <w:abstractNum w:abstractNumId="7" w15:restartNumberingAfterBreak="0">
    <w:nsid w:val="32DE32B9"/>
    <w:multiLevelType w:val="hybridMultilevel"/>
    <w:tmpl w:val="2DDE01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6C012A7"/>
    <w:multiLevelType w:val="hybridMultilevel"/>
    <w:tmpl w:val="FFFFFFFF"/>
    <w:lvl w:ilvl="0" w:tplc="A42828D2">
      <w:start w:val="1"/>
      <w:numFmt w:val="bullet"/>
      <w:lvlText w:val=""/>
      <w:lvlJc w:val="left"/>
      <w:pPr>
        <w:ind w:left="720" w:hanging="360"/>
      </w:pPr>
      <w:rPr>
        <w:rFonts w:hint="default" w:ascii="Symbol" w:hAnsi="Symbol"/>
      </w:rPr>
    </w:lvl>
    <w:lvl w:ilvl="1" w:tplc="43D22A52">
      <w:start w:val="1"/>
      <w:numFmt w:val="bullet"/>
      <w:lvlText w:val="o"/>
      <w:lvlJc w:val="left"/>
      <w:pPr>
        <w:ind w:left="1440" w:hanging="360"/>
      </w:pPr>
      <w:rPr>
        <w:rFonts w:hint="default" w:ascii="Courier New" w:hAnsi="Courier New"/>
      </w:rPr>
    </w:lvl>
    <w:lvl w:ilvl="2" w:tplc="EBC8EED8">
      <w:start w:val="1"/>
      <w:numFmt w:val="bullet"/>
      <w:lvlText w:val=""/>
      <w:lvlJc w:val="left"/>
      <w:pPr>
        <w:ind w:left="2160" w:hanging="360"/>
      </w:pPr>
      <w:rPr>
        <w:rFonts w:hint="default" w:ascii="Wingdings" w:hAnsi="Wingdings"/>
      </w:rPr>
    </w:lvl>
    <w:lvl w:ilvl="3" w:tplc="622CA74A">
      <w:start w:val="1"/>
      <w:numFmt w:val="bullet"/>
      <w:lvlText w:val=""/>
      <w:lvlJc w:val="left"/>
      <w:pPr>
        <w:ind w:left="2880" w:hanging="360"/>
      </w:pPr>
      <w:rPr>
        <w:rFonts w:hint="default" w:ascii="Symbol" w:hAnsi="Symbol"/>
      </w:rPr>
    </w:lvl>
    <w:lvl w:ilvl="4" w:tplc="732CE4D4">
      <w:start w:val="1"/>
      <w:numFmt w:val="bullet"/>
      <w:lvlText w:val="o"/>
      <w:lvlJc w:val="left"/>
      <w:pPr>
        <w:ind w:left="3600" w:hanging="360"/>
      </w:pPr>
      <w:rPr>
        <w:rFonts w:hint="default" w:ascii="Courier New" w:hAnsi="Courier New"/>
      </w:rPr>
    </w:lvl>
    <w:lvl w:ilvl="5" w:tplc="3E56F5C6">
      <w:start w:val="1"/>
      <w:numFmt w:val="bullet"/>
      <w:lvlText w:val=""/>
      <w:lvlJc w:val="left"/>
      <w:pPr>
        <w:ind w:left="4320" w:hanging="360"/>
      </w:pPr>
      <w:rPr>
        <w:rFonts w:hint="default" w:ascii="Wingdings" w:hAnsi="Wingdings"/>
      </w:rPr>
    </w:lvl>
    <w:lvl w:ilvl="6" w:tplc="44C81A96">
      <w:start w:val="1"/>
      <w:numFmt w:val="bullet"/>
      <w:lvlText w:val=""/>
      <w:lvlJc w:val="left"/>
      <w:pPr>
        <w:ind w:left="5040" w:hanging="360"/>
      </w:pPr>
      <w:rPr>
        <w:rFonts w:hint="default" w:ascii="Symbol" w:hAnsi="Symbol"/>
      </w:rPr>
    </w:lvl>
    <w:lvl w:ilvl="7" w:tplc="3BD8303E">
      <w:start w:val="1"/>
      <w:numFmt w:val="bullet"/>
      <w:lvlText w:val="o"/>
      <w:lvlJc w:val="left"/>
      <w:pPr>
        <w:ind w:left="5760" w:hanging="360"/>
      </w:pPr>
      <w:rPr>
        <w:rFonts w:hint="default" w:ascii="Courier New" w:hAnsi="Courier New"/>
      </w:rPr>
    </w:lvl>
    <w:lvl w:ilvl="8" w:tplc="08E0B550">
      <w:start w:val="1"/>
      <w:numFmt w:val="bullet"/>
      <w:lvlText w:val=""/>
      <w:lvlJc w:val="left"/>
      <w:pPr>
        <w:ind w:left="6480" w:hanging="360"/>
      </w:pPr>
      <w:rPr>
        <w:rFonts w:hint="default" w:ascii="Wingdings" w:hAnsi="Wingdings"/>
      </w:rPr>
    </w:lvl>
  </w:abstractNum>
  <w:abstractNum w:abstractNumId="9" w15:restartNumberingAfterBreak="0">
    <w:nsid w:val="3F75358D"/>
    <w:multiLevelType w:val="hybridMultilevel"/>
    <w:tmpl w:val="519050C8"/>
    <w:lvl w:ilvl="0" w:tplc="97761AEC">
      <w:start w:val="1"/>
      <w:numFmt w:val="bullet"/>
      <w:lvlText w:val=""/>
      <w:lvlJc w:val="left"/>
      <w:pPr>
        <w:ind w:left="720" w:hanging="360"/>
      </w:pPr>
      <w:rPr>
        <w:rFonts w:hint="default" w:ascii="Symbol" w:hAnsi="Symbol"/>
      </w:rPr>
    </w:lvl>
    <w:lvl w:ilvl="1" w:tplc="35161A5A">
      <w:start w:val="1"/>
      <w:numFmt w:val="bullet"/>
      <w:lvlText w:val="o"/>
      <w:lvlJc w:val="left"/>
      <w:pPr>
        <w:ind w:left="1440" w:hanging="360"/>
      </w:pPr>
      <w:rPr>
        <w:rFonts w:hint="default" w:ascii="Courier New" w:hAnsi="Courier New"/>
      </w:rPr>
    </w:lvl>
    <w:lvl w:ilvl="2" w:tplc="5150BA9C">
      <w:start w:val="1"/>
      <w:numFmt w:val="bullet"/>
      <w:lvlText w:val=""/>
      <w:lvlJc w:val="left"/>
      <w:pPr>
        <w:ind w:left="2160" w:hanging="360"/>
      </w:pPr>
      <w:rPr>
        <w:rFonts w:hint="default" w:ascii="Wingdings" w:hAnsi="Wingdings"/>
      </w:rPr>
    </w:lvl>
    <w:lvl w:ilvl="3" w:tplc="65E207DE">
      <w:start w:val="1"/>
      <w:numFmt w:val="bullet"/>
      <w:lvlText w:val=""/>
      <w:lvlJc w:val="left"/>
      <w:pPr>
        <w:ind w:left="2880" w:hanging="360"/>
      </w:pPr>
      <w:rPr>
        <w:rFonts w:hint="default" w:ascii="Symbol" w:hAnsi="Symbol"/>
      </w:rPr>
    </w:lvl>
    <w:lvl w:ilvl="4" w:tplc="35EAAD6A">
      <w:start w:val="1"/>
      <w:numFmt w:val="bullet"/>
      <w:lvlText w:val="o"/>
      <w:lvlJc w:val="left"/>
      <w:pPr>
        <w:ind w:left="3600" w:hanging="360"/>
      </w:pPr>
      <w:rPr>
        <w:rFonts w:hint="default" w:ascii="Courier New" w:hAnsi="Courier New"/>
      </w:rPr>
    </w:lvl>
    <w:lvl w:ilvl="5" w:tplc="3F482574">
      <w:start w:val="1"/>
      <w:numFmt w:val="bullet"/>
      <w:lvlText w:val=""/>
      <w:lvlJc w:val="left"/>
      <w:pPr>
        <w:ind w:left="4320" w:hanging="360"/>
      </w:pPr>
      <w:rPr>
        <w:rFonts w:hint="default" w:ascii="Wingdings" w:hAnsi="Wingdings"/>
      </w:rPr>
    </w:lvl>
    <w:lvl w:ilvl="6" w:tplc="58203B52">
      <w:start w:val="1"/>
      <w:numFmt w:val="bullet"/>
      <w:lvlText w:val=""/>
      <w:lvlJc w:val="left"/>
      <w:pPr>
        <w:ind w:left="5040" w:hanging="360"/>
      </w:pPr>
      <w:rPr>
        <w:rFonts w:hint="default" w:ascii="Symbol" w:hAnsi="Symbol"/>
      </w:rPr>
    </w:lvl>
    <w:lvl w:ilvl="7" w:tplc="0308BF88">
      <w:start w:val="1"/>
      <w:numFmt w:val="bullet"/>
      <w:lvlText w:val="o"/>
      <w:lvlJc w:val="left"/>
      <w:pPr>
        <w:ind w:left="5760" w:hanging="360"/>
      </w:pPr>
      <w:rPr>
        <w:rFonts w:hint="default" w:ascii="Courier New" w:hAnsi="Courier New"/>
      </w:rPr>
    </w:lvl>
    <w:lvl w:ilvl="8" w:tplc="3940CFB6">
      <w:start w:val="1"/>
      <w:numFmt w:val="bullet"/>
      <w:lvlText w:val=""/>
      <w:lvlJc w:val="left"/>
      <w:pPr>
        <w:ind w:left="6480" w:hanging="360"/>
      </w:pPr>
      <w:rPr>
        <w:rFonts w:hint="default" w:ascii="Wingdings" w:hAnsi="Wingdings"/>
      </w:rPr>
    </w:lvl>
  </w:abstractNum>
  <w:abstractNum w:abstractNumId="10" w15:restartNumberingAfterBreak="0">
    <w:nsid w:val="5A3024F7"/>
    <w:multiLevelType w:val="hybridMultilevel"/>
    <w:tmpl w:val="98B0FD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F094F8D"/>
    <w:multiLevelType w:val="hybridMultilevel"/>
    <w:tmpl w:val="FFFFFFFF"/>
    <w:lvl w:ilvl="0" w:tplc="4FCE13BC">
      <w:start w:val="1"/>
      <w:numFmt w:val="bullet"/>
      <w:lvlText w:val=""/>
      <w:lvlJc w:val="left"/>
      <w:pPr>
        <w:ind w:left="720" w:hanging="360"/>
      </w:pPr>
      <w:rPr>
        <w:rFonts w:hint="default" w:ascii="Symbol" w:hAnsi="Symbol"/>
      </w:rPr>
    </w:lvl>
    <w:lvl w:ilvl="1" w:tplc="7B8AE032">
      <w:start w:val="1"/>
      <w:numFmt w:val="bullet"/>
      <w:lvlText w:val="o"/>
      <w:lvlJc w:val="left"/>
      <w:pPr>
        <w:ind w:left="1440" w:hanging="360"/>
      </w:pPr>
      <w:rPr>
        <w:rFonts w:hint="default" w:ascii="Courier New" w:hAnsi="Courier New"/>
      </w:rPr>
    </w:lvl>
    <w:lvl w:ilvl="2" w:tplc="963021C8">
      <w:start w:val="1"/>
      <w:numFmt w:val="bullet"/>
      <w:lvlText w:val=""/>
      <w:lvlJc w:val="left"/>
      <w:pPr>
        <w:ind w:left="2160" w:hanging="360"/>
      </w:pPr>
      <w:rPr>
        <w:rFonts w:hint="default" w:ascii="Wingdings" w:hAnsi="Wingdings"/>
      </w:rPr>
    </w:lvl>
    <w:lvl w:ilvl="3" w:tplc="75141B22">
      <w:start w:val="1"/>
      <w:numFmt w:val="bullet"/>
      <w:lvlText w:val=""/>
      <w:lvlJc w:val="left"/>
      <w:pPr>
        <w:ind w:left="2880" w:hanging="360"/>
      </w:pPr>
      <w:rPr>
        <w:rFonts w:hint="default" w:ascii="Symbol" w:hAnsi="Symbol"/>
      </w:rPr>
    </w:lvl>
    <w:lvl w:ilvl="4" w:tplc="6A8C122A">
      <w:start w:val="1"/>
      <w:numFmt w:val="bullet"/>
      <w:lvlText w:val="o"/>
      <w:lvlJc w:val="left"/>
      <w:pPr>
        <w:ind w:left="3600" w:hanging="360"/>
      </w:pPr>
      <w:rPr>
        <w:rFonts w:hint="default" w:ascii="Courier New" w:hAnsi="Courier New"/>
      </w:rPr>
    </w:lvl>
    <w:lvl w:ilvl="5" w:tplc="1C94A2C8">
      <w:start w:val="1"/>
      <w:numFmt w:val="bullet"/>
      <w:lvlText w:val=""/>
      <w:lvlJc w:val="left"/>
      <w:pPr>
        <w:ind w:left="4320" w:hanging="360"/>
      </w:pPr>
      <w:rPr>
        <w:rFonts w:hint="default" w:ascii="Wingdings" w:hAnsi="Wingdings"/>
      </w:rPr>
    </w:lvl>
    <w:lvl w:ilvl="6" w:tplc="3FE4695C">
      <w:start w:val="1"/>
      <w:numFmt w:val="bullet"/>
      <w:lvlText w:val=""/>
      <w:lvlJc w:val="left"/>
      <w:pPr>
        <w:ind w:left="5040" w:hanging="360"/>
      </w:pPr>
      <w:rPr>
        <w:rFonts w:hint="default" w:ascii="Symbol" w:hAnsi="Symbol"/>
      </w:rPr>
    </w:lvl>
    <w:lvl w:ilvl="7" w:tplc="61A8C608">
      <w:start w:val="1"/>
      <w:numFmt w:val="bullet"/>
      <w:lvlText w:val="o"/>
      <w:lvlJc w:val="left"/>
      <w:pPr>
        <w:ind w:left="5760" w:hanging="360"/>
      </w:pPr>
      <w:rPr>
        <w:rFonts w:hint="default" w:ascii="Courier New" w:hAnsi="Courier New"/>
      </w:rPr>
    </w:lvl>
    <w:lvl w:ilvl="8" w:tplc="A190B176">
      <w:start w:val="1"/>
      <w:numFmt w:val="bullet"/>
      <w:lvlText w:val=""/>
      <w:lvlJc w:val="left"/>
      <w:pPr>
        <w:ind w:left="6480" w:hanging="360"/>
      </w:pPr>
      <w:rPr>
        <w:rFonts w:hint="default" w:ascii="Wingdings" w:hAnsi="Wingdings"/>
      </w:rPr>
    </w:lvl>
  </w:abstractNum>
  <w:num w:numId="1" w16cid:durableId="201863281">
    <w:abstractNumId w:val="9"/>
  </w:num>
  <w:num w:numId="2" w16cid:durableId="1816990859">
    <w:abstractNumId w:val="2"/>
  </w:num>
  <w:num w:numId="3" w16cid:durableId="1488859092">
    <w:abstractNumId w:val="4"/>
  </w:num>
  <w:num w:numId="4" w16cid:durableId="2064013291">
    <w:abstractNumId w:val="0"/>
  </w:num>
  <w:num w:numId="5" w16cid:durableId="497425573">
    <w:abstractNumId w:val="7"/>
  </w:num>
  <w:num w:numId="6" w16cid:durableId="207644446">
    <w:abstractNumId w:val="1"/>
  </w:num>
  <w:num w:numId="7" w16cid:durableId="1925919939">
    <w:abstractNumId w:val="3"/>
  </w:num>
  <w:num w:numId="8" w16cid:durableId="118427072">
    <w:abstractNumId w:val="10"/>
  </w:num>
  <w:num w:numId="9" w16cid:durableId="848637031">
    <w:abstractNumId w:val="6"/>
  </w:num>
  <w:num w:numId="10" w16cid:durableId="346755016">
    <w:abstractNumId w:val="8"/>
  </w:num>
  <w:num w:numId="11" w16cid:durableId="301472320">
    <w:abstractNumId w:val="5"/>
  </w:num>
  <w:num w:numId="12" w16cid:durableId="6191855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2C"/>
    <w:rsid w:val="00003B80"/>
    <w:rsid w:val="00010EEF"/>
    <w:rsid w:val="00015D1A"/>
    <w:rsid w:val="00022334"/>
    <w:rsid w:val="00023847"/>
    <w:rsid w:val="000265C5"/>
    <w:rsid w:val="00031A98"/>
    <w:rsid w:val="0003356D"/>
    <w:rsid w:val="0003390D"/>
    <w:rsid w:val="00046509"/>
    <w:rsid w:val="00046A3F"/>
    <w:rsid w:val="00063929"/>
    <w:rsid w:val="00063FFB"/>
    <w:rsid w:val="00064D58"/>
    <w:rsid w:val="00067B64"/>
    <w:rsid w:val="00070980"/>
    <w:rsid w:val="00073341"/>
    <w:rsid w:val="0007370F"/>
    <w:rsid w:val="00073BE8"/>
    <w:rsid w:val="00082B25"/>
    <w:rsid w:val="000907B4"/>
    <w:rsid w:val="000949C7"/>
    <w:rsid w:val="00097018"/>
    <w:rsid w:val="000A1D4D"/>
    <w:rsid w:val="000A67A1"/>
    <w:rsid w:val="000C50F8"/>
    <w:rsid w:val="000C55D7"/>
    <w:rsid w:val="000C5E9A"/>
    <w:rsid w:val="000E203E"/>
    <w:rsid w:val="000E4ABD"/>
    <w:rsid w:val="000F2CF2"/>
    <w:rsid w:val="00100191"/>
    <w:rsid w:val="00103F7E"/>
    <w:rsid w:val="0010772C"/>
    <w:rsid w:val="001103ED"/>
    <w:rsid w:val="00113AEC"/>
    <w:rsid w:val="00114EC7"/>
    <w:rsid w:val="00115314"/>
    <w:rsid w:val="00130813"/>
    <w:rsid w:val="0014029E"/>
    <w:rsid w:val="00146CB2"/>
    <w:rsid w:val="00147848"/>
    <w:rsid w:val="00152BBE"/>
    <w:rsid w:val="00171834"/>
    <w:rsid w:val="001726B0"/>
    <w:rsid w:val="00175856"/>
    <w:rsid w:val="00176A9A"/>
    <w:rsid w:val="001834AA"/>
    <w:rsid w:val="00190723"/>
    <w:rsid w:val="00192EBF"/>
    <w:rsid w:val="001A6A41"/>
    <w:rsid w:val="001B2541"/>
    <w:rsid w:val="001B2943"/>
    <w:rsid w:val="001B2C34"/>
    <w:rsid w:val="001B495B"/>
    <w:rsid w:val="001C0F09"/>
    <w:rsid w:val="001D010E"/>
    <w:rsid w:val="001D7C42"/>
    <w:rsid w:val="001E1738"/>
    <w:rsid w:val="001E3440"/>
    <w:rsid w:val="001F30DE"/>
    <w:rsid w:val="001F6AA2"/>
    <w:rsid w:val="002078B8"/>
    <w:rsid w:val="002127CE"/>
    <w:rsid w:val="002379EF"/>
    <w:rsid w:val="00243B27"/>
    <w:rsid w:val="00244BB3"/>
    <w:rsid w:val="00251F6C"/>
    <w:rsid w:val="00252214"/>
    <w:rsid w:val="00253588"/>
    <w:rsid w:val="0026066B"/>
    <w:rsid w:val="002672A6"/>
    <w:rsid w:val="00273254"/>
    <w:rsid w:val="0027365A"/>
    <w:rsid w:val="002824A9"/>
    <w:rsid w:val="00295532"/>
    <w:rsid w:val="002A08DD"/>
    <w:rsid w:val="002A0FA9"/>
    <w:rsid w:val="002A2D07"/>
    <w:rsid w:val="002A37CA"/>
    <w:rsid w:val="002C0D98"/>
    <w:rsid w:val="002C147D"/>
    <w:rsid w:val="002C4379"/>
    <w:rsid w:val="002D409E"/>
    <w:rsid w:val="002D6F03"/>
    <w:rsid w:val="002F033A"/>
    <w:rsid w:val="00304DA8"/>
    <w:rsid w:val="00306860"/>
    <w:rsid w:val="00320727"/>
    <w:rsid w:val="003254BA"/>
    <w:rsid w:val="00326CFC"/>
    <w:rsid w:val="00326FC3"/>
    <w:rsid w:val="00344122"/>
    <w:rsid w:val="00347371"/>
    <w:rsid w:val="00352AF5"/>
    <w:rsid w:val="00366932"/>
    <w:rsid w:val="003741FB"/>
    <w:rsid w:val="003777A2"/>
    <w:rsid w:val="00384D29"/>
    <w:rsid w:val="00387742"/>
    <w:rsid w:val="0039282A"/>
    <w:rsid w:val="003968E7"/>
    <w:rsid w:val="003A55A5"/>
    <w:rsid w:val="003A7D7F"/>
    <w:rsid w:val="003C3B50"/>
    <w:rsid w:val="003E07C4"/>
    <w:rsid w:val="003E13FB"/>
    <w:rsid w:val="003E7C84"/>
    <w:rsid w:val="003F4FD7"/>
    <w:rsid w:val="003F6BD6"/>
    <w:rsid w:val="0040252C"/>
    <w:rsid w:val="00405364"/>
    <w:rsid w:val="00411C9F"/>
    <w:rsid w:val="00417039"/>
    <w:rsid w:val="004271DA"/>
    <w:rsid w:val="004279EB"/>
    <w:rsid w:val="00442407"/>
    <w:rsid w:val="004567E0"/>
    <w:rsid w:val="0046531C"/>
    <w:rsid w:val="00466F2F"/>
    <w:rsid w:val="00472665"/>
    <w:rsid w:val="00472C2C"/>
    <w:rsid w:val="0047664E"/>
    <w:rsid w:val="00480749"/>
    <w:rsid w:val="0048303C"/>
    <w:rsid w:val="00495AF7"/>
    <w:rsid w:val="00497753"/>
    <w:rsid w:val="004A2AFE"/>
    <w:rsid w:val="004B1D25"/>
    <w:rsid w:val="004B37F9"/>
    <w:rsid w:val="004C6D26"/>
    <w:rsid w:val="004D1F27"/>
    <w:rsid w:val="004D32C2"/>
    <w:rsid w:val="004D6286"/>
    <w:rsid w:val="004E64C3"/>
    <w:rsid w:val="004F2F8E"/>
    <w:rsid w:val="004F7946"/>
    <w:rsid w:val="00506919"/>
    <w:rsid w:val="005100C6"/>
    <w:rsid w:val="00513331"/>
    <w:rsid w:val="00515879"/>
    <w:rsid w:val="00517E0F"/>
    <w:rsid w:val="0052141B"/>
    <w:rsid w:val="005277A1"/>
    <w:rsid w:val="00531709"/>
    <w:rsid w:val="00532597"/>
    <w:rsid w:val="005465EA"/>
    <w:rsid w:val="00547C2E"/>
    <w:rsid w:val="00556061"/>
    <w:rsid w:val="005568C2"/>
    <w:rsid w:val="00563543"/>
    <w:rsid w:val="00563D49"/>
    <w:rsid w:val="00566CED"/>
    <w:rsid w:val="005710E5"/>
    <w:rsid w:val="005763F8"/>
    <w:rsid w:val="00576BBD"/>
    <w:rsid w:val="0058236A"/>
    <w:rsid w:val="00584DF8"/>
    <w:rsid w:val="00585A40"/>
    <w:rsid w:val="00587FDE"/>
    <w:rsid w:val="00590469"/>
    <w:rsid w:val="00594F81"/>
    <w:rsid w:val="005963AC"/>
    <w:rsid w:val="005B45FA"/>
    <w:rsid w:val="005E2645"/>
    <w:rsid w:val="005F0DE1"/>
    <w:rsid w:val="005F6A2C"/>
    <w:rsid w:val="00600C7C"/>
    <w:rsid w:val="0060144D"/>
    <w:rsid w:val="00626B61"/>
    <w:rsid w:val="00640384"/>
    <w:rsid w:val="006423C1"/>
    <w:rsid w:val="00654ED0"/>
    <w:rsid w:val="006602F3"/>
    <w:rsid w:val="0066693E"/>
    <w:rsid w:val="00670F30"/>
    <w:rsid w:val="00671472"/>
    <w:rsid w:val="006831E1"/>
    <w:rsid w:val="00684EC9"/>
    <w:rsid w:val="0068551B"/>
    <w:rsid w:val="00691631"/>
    <w:rsid w:val="00697597"/>
    <w:rsid w:val="006A39B3"/>
    <w:rsid w:val="006B4983"/>
    <w:rsid w:val="006B5B62"/>
    <w:rsid w:val="006C1CBA"/>
    <w:rsid w:val="006C5E35"/>
    <w:rsid w:val="006D3921"/>
    <w:rsid w:val="006E36C3"/>
    <w:rsid w:val="0070022B"/>
    <w:rsid w:val="00700861"/>
    <w:rsid w:val="007028BE"/>
    <w:rsid w:val="007059B1"/>
    <w:rsid w:val="00712685"/>
    <w:rsid w:val="007137B7"/>
    <w:rsid w:val="0071598A"/>
    <w:rsid w:val="007163D7"/>
    <w:rsid w:val="007213D2"/>
    <w:rsid w:val="00723F6A"/>
    <w:rsid w:val="00725C0A"/>
    <w:rsid w:val="0072750A"/>
    <w:rsid w:val="00732EA8"/>
    <w:rsid w:val="00734721"/>
    <w:rsid w:val="007372F0"/>
    <w:rsid w:val="007429C4"/>
    <w:rsid w:val="00742A3D"/>
    <w:rsid w:val="00766318"/>
    <w:rsid w:val="00766AFA"/>
    <w:rsid w:val="00771BFC"/>
    <w:rsid w:val="00776A31"/>
    <w:rsid w:val="00797CCA"/>
    <w:rsid w:val="007B0292"/>
    <w:rsid w:val="007B3A1F"/>
    <w:rsid w:val="007B3A8C"/>
    <w:rsid w:val="007B7231"/>
    <w:rsid w:val="007C0FC7"/>
    <w:rsid w:val="007D11D3"/>
    <w:rsid w:val="007D4463"/>
    <w:rsid w:val="007E5CE8"/>
    <w:rsid w:val="007F5903"/>
    <w:rsid w:val="0081530E"/>
    <w:rsid w:val="00820FD2"/>
    <w:rsid w:val="00823B61"/>
    <w:rsid w:val="00830F96"/>
    <w:rsid w:val="008322D1"/>
    <w:rsid w:val="00832F27"/>
    <w:rsid w:val="00837DA9"/>
    <w:rsid w:val="00842E70"/>
    <w:rsid w:val="008607D6"/>
    <w:rsid w:val="00861FCA"/>
    <w:rsid w:val="00880DA5"/>
    <w:rsid w:val="00883BF5"/>
    <w:rsid w:val="00885715"/>
    <w:rsid w:val="008905E6"/>
    <w:rsid w:val="00893F07"/>
    <w:rsid w:val="008B1183"/>
    <w:rsid w:val="008B244F"/>
    <w:rsid w:val="008B50C8"/>
    <w:rsid w:val="008C57DF"/>
    <w:rsid w:val="008C7ADA"/>
    <w:rsid w:val="008D507A"/>
    <w:rsid w:val="008D60B6"/>
    <w:rsid w:val="008E0995"/>
    <w:rsid w:val="008E0C21"/>
    <w:rsid w:val="008E4B36"/>
    <w:rsid w:val="008E4C9F"/>
    <w:rsid w:val="008E79DE"/>
    <w:rsid w:val="008E7A13"/>
    <w:rsid w:val="008F1E2A"/>
    <w:rsid w:val="008F4C01"/>
    <w:rsid w:val="009001E6"/>
    <w:rsid w:val="0091704E"/>
    <w:rsid w:val="00922016"/>
    <w:rsid w:val="009308D8"/>
    <w:rsid w:val="009369F4"/>
    <w:rsid w:val="00956E15"/>
    <w:rsid w:val="009642FE"/>
    <w:rsid w:val="00971D26"/>
    <w:rsid w:val="00973E3A"/>
    <w:rsid w:val="009763C9"/>
    <w:rsid w:val="00987B70"/>
    <w:rsid w:val="00987EC8"/>
    <w:rsid w:val="0099153D"/>
    <w:rsid w:val="00992AEC"/>
    <w:rsid w:val="009936B1"/>
    <w:rsid w:val="0099596C"/>
    <w:rsid w:val="00996180"/>
    <w:rsid w:val="009A0230"/>
    <w:rsid w:val="009A578F"/>
    <w:rsid w:val="009A61A0"/>
    <w:rsid w:val="009B2118"/>
    <w:rsid w:val="009B22DC"/>
    <w:rsid w:val="009B312A"/>
    <w:rsid w:val="009C2554"/>
    <w:rsid w:val="009C5B7B"/>
    <w:rsid w:val="009D74DA"/>
    <w:rsid w:val="009E4509"/>
    <w:rsid w:val="009E5EE1"/>
    <w:rsid w:val="009F39A8"/>
    <w:rsid w:val="009F6C45"/>
    <w:rsid w:val="00A002E9"/>
    <w:rsid w:val="00A16731"/>
    <w:rsid w:val="00A21ECC"/>
    <w:rsid w:val="00A23E4D"/>
    <w:rsid w:val="00A24A50"/>
    <w:rsid w:val="00A3392D"/>
    <w:rsid w:val="00A34676"/>
    <w:rsid w:val="00A43A81"/>
    <w:rsid w:val="00A66893"/>
    <w:rsid w:val="00A73632"/>
    <w:rsid w:val="00A8541E"/>
    <w:rsid w:val="00A86A51"/>
    <w:rsid w:val="00A92D80"/>
    <w:rsid w:val="00A945D6"/>
    <w:rsid w:val="00AB6551"/>
    <w:rsid w:val="00AE017E"/>
    <w:rsid w:val="00AE40BB"/>
    <w:rsid w:val="00AE40C4"/>
    <w:rsid w:val="00AE4BA1"/>
    <w:rsid w:val="00AF00BB"/>
    <w:rsid w:val="00AF163E"/>
    <w:rsid w:val="00B1098E"/>
    <w:rsid w:val="00B11FF4"/>
    <w:rsid w:val="00B14682"/>
    <w:rsid w:val="00B2009F"/>
    <w:rsid w:val="00B20FFA"/>
    <w:rsid w:val="00B22BC0"/>
    <w:rsid w:val="00B319AF"/>
    <w:rsid w:val="00B33FF3"/>
    <w:rsid w:val="00B375C2"/>
    <w:rsid w:val="00B427A7"/>
    <w:rsid w:val="00B447D7"/>
    <w:rsid w:val="00B5246F"/>
    <w:rsid w:val="00B526F1"/>
    <w:rsid w:val="00B54C2A"/>
    <w:rsid w:val="00B55531"/>
    <w:rsid w:val="00B612F0"/>
    <w:rsid w:val="00B651F4"/>
    <w:rsid w:val="00B66ECC"/>
    <w:rsid w:val="00B75CD6"/>
    <w:rsid w:val="00BA418F"/>
    <w:rsid w:val="00BC7887"/>
    <w:rsid w:val="00BC7D6C"/>
    <w:rsid w:val="00BCA00B"/>
    <w:rsid w:val="00BF3123"/>
    <w:rsid w:val="00BF4F7D"/>
    <w:rsid w:val="00BF5B42"/>
    <w:rsid w:val="00C019FD"/>
    <w:rsid w:val="00C218E6"/>
    <w:rsid w:val="00C2211F"/>
    <w:rsid w:val="00C227F6"/>
    <w:rsid w:val="00C22891"/>
    <w:rsid w:val="00C22B44"/>
    <w:rsid w:val="00C23EC8"/>
    <w:rsid w:val="00C25DD1"/>
    <w:rsid w:val="00C33097"/>
    <w:rsid w:val="00C46C2F"/>
    <w:rsid w:val="00C52738"/>
    <w:rsid w:val="00C54E49"/>
    <w:rsid w:val="00C56DE0"/>
    <w:rsid w:val="00C70A1B"/>
    <w:rsid w:val="00C7266B"/>
    <w:rsid w:val="00C8261D"/>
    <w:rsid w:val="00C935D4"/>
    <w:rsid w:val="00CA2AAB"/>
    <w:rsid w:val="00CA5095"/>
    <w:rsid w:val="00CC45B5"/>
    <w:rsid w:val="00CD43DB"/>
    <w:rsid w:val="00CE7365"/>
    <w:rsid w:val="00CF3C6A"/>
    <w:rsid w:val="00CF716C"/>
    <w:rsid w:val="00D014C8"/>
    <w:rsid w:val="00D15A8F"/>
    <w:rsid w:val="00D16244"/>
    <w:rsid w:val="00D23DB4"/>
    <w:rsid w:val="00D25598"/>
    <w:rsid w:val="00D636E5"/>
    <w:rsid w:val="00D7761E"/>
    <w:rsid w:val="00D77C3A"/>
    <w:rsid w:val="00D857AA"/>
    <w:rsid w:val="00D9377A"/>
    <w:rsid w:val="00D93CBC"/>
    <w:rsid w:val="00D948BD"/>
    <w:rsid w:val="00DB375A"/>
    <w:rsid w:val="00DB7921"/>
    <w:rsid w:val="00DC06C1"/>
    <w:rsid w:val="00DC476C"/>
    <w:rsid w:val="00DC4E36"/>
    <w:rsid w:val="00DD4E4F"/>
    <w:rsid w:val="00DF1B5F"/>
    <w:rsid w:val="00DF44AE"/>
    <w:rsid w:val="00E00C31"/>
    <w:rsid w:val="00E031F6"/>
    <w:rsid w:val="00E0335C"/>
    <w:rsid w:val="00E22B72"/>
    <w:rsid w:val="00E30406"/>
    <w:rsid w:val="00E36721"/>
    <w:rsid w:val="00E405EA"/>
    <w:rsid w:val="00E43D0C"/>
    <w:rsid w:val="00E51877"/>
    <w:rsid w:val="00E976AB"/>
    <w:rsid w:val="00F04D12"/>
    <w:rsid w:val="00F074E3"/>
    <w:rsid w:val="00F11E26"/>
    <w:rsid w:val="00F154EA"/>
    <w:rsid w:val="00F1613F"/>
    <w:rsid w:val="00F228FE"/>
    <w:rsid w:val="00F26E0F"/>
    <w:rsid w:val="00F33590"/>
    <w:rsid w:val="00F350D2"/>
    <w:rsid w:val="00F406BB"/>
    <w:rsid w:val="00F40998"/>
    <w:rsid w:val="00F65F96"/>
    <w:rsid w:val="00F7232B"/>
    <w:rsid w:val="00F8212E"/>
    <w:rsid w:val="00F82B94"/>
    <w:rsid w:val="00F8482A"/>
    <w:rsid w:val="00F91200"/>
    <w:rsid w:val="00FA2626"/>
    <w:rsid w:val="00FA3A8D"/>
    <w:rsid w:val="00FA6EB9"/>
    <w:rsid w:val="00FA702B"/>
    <w:rsid w:val="00FB36D9"/>
    <w:rsid w:val="00FB5197"/>
    <w:rsid w:val="00FC58CB"/>
    <w:rsid w:val="00FC6846"/>
    <w:rsid w:val="00FC7907"/>
    <w:rsid w:val="00FE260D"/>
    <w:rsid w:val="00FE6BC3"/>
    <w:rsid w:val="00FF5C49"/>
    <w:rsid w:val="01106F77"/>
    <w:rsid w:val="0161666C"/>
    <w:rsid w:val="01D3B002"/>
    <w:rsid w:val="01DD3AFC"/>
    <w:rsid w:val="02579E1C"/>
    <w:rsid w:val="02664F9E"/>
    <w:rsid w:val="027E7AE1"/>
    <w:rsid w:val="029D20AF"/>
    <w:rsid w:val="02C9F215"/>
    <w:rsid w:val="02DE8CA3"/>
    <w:rsid w:val="030F2755"/>
    <w:rsid w:val="0322958E"/>
    <w:rsid w:val="03267C20"/>
    <w:rsid w:val="032C3042"/>
    <w:rsid w:val="0366DC99"/>
    <w:rsid w:val="03AE1BE9"/>
    <w:rsid w:val="03CE9536"/>
    <w:rsid w:val="03D5A3FF"/>
    <w:rsid w:val="03F79F63"/>
    <w:rsid w:val="0456E248"/>
    <w:rsid w:val="0481CF51"/>
    <w:rsid w:val="04D39B01"/>
    <w:rsid w:val="056DE74C"/>
    <w:rsid w:val="0590112E"/>
    <w:rsid w:val="059A2B9F"/>
    <w:rsid w:val="05A7D624"/>
    <w:rsid w:val="05B2A173"/>
    <w:rsid w:val="05EBB02F"/>
    <w:rsid w:val="05F2FB21"/>
    <w:rsid w:val="061AA60B"/>
    <w:rsid w:val="06661697"/>
    <w:rsid w:val="06B9212F"/>
    <w:rsid w:val="06C193DA"/>
    <w:rsid w:val="0781056E"/>
    <w:rsid w:val="079D4B6E"/>
    <w:rsid w:val="07B5F43F"/>
    <w:rsid w:val="08260226"/>
    <w:rsid w:val="08323C32"/>
    <w:rsid w:val="083ACD14"/>
    <w:rsid w:val="0853C01B"/>
    <w:rsid w:val="08923D9A"/>
    <w:rsid w:val="0893056A"/>
    <w:rsid w:val="0909EC26"/>
    <w:rsid w:val="093FCADE"/>
    <w:rsid w:val="095D01E1"/>
    <w:rsid w:val="099B561D"/>
    <w:rsid w:val="09A12D03"/>
    <w:rsid w:val="09CF1832"/>
    <w:rsid w:val="09D34BE5"/>
    <w:rsid w:val="0A0059F8"/>
    <w:rsid w:val="0A1B1FBE"/>
    <w:rsid w:val="0A22FFA2"/>
    <w:rsid w:val="0AB139B0"/>
    <w:rsid w:val="0AE44B26"/>
    <w:rsid w:val="0AEE63FB"/>
    <w:rsid w:val="0B09F9E2"/>
    <w:rsid w:val="0B657F73"/>
    <w:rsid w:val="0B662095"/>
    <w:rsid w:val="0B6CA3F1"/>
    <w:rsid w:val="0B6CE5A6"/>
    <w:rsid w:val="0BCD6B88"/>
    <w:rsid w:val="0C1129B2"/>
    <w:rsid w:val="0C4E3F15"/>
    <w:rsid w:val="0C7FB69D"/>
    <w:rsid w:val="0CCD9D72"/>
    <w:rsid w:val="0CD60256"/>
    <w:rsid w:val="0CEAA1B1"/>
    <w:rsid w:val="0CF69B5F"/>
    <w:rsid w:val="0CFDE487"/>
    <w:rsid w:val="0D102CAE"/>
    <w:rsid w:val="0D29ED15"/>
    <w:rsid w:val="0D354FDB"/>
    <w:rsid w:val="0D60097F"/>
    <w:rsid w:val="0D78BA84"/>
    <w:rsid w:val="0DFDD345"/>
    <w:rsid w:val="0EBD75EE"/>
    <w:rsid w:val="0ED8A727"/>
    <w:rsid w:val="0EF5004F"/>
    <w:rsid w:val="0FB82C61"/>
    <w:rsid w:val="0FEA3A68"/>
    <w:rsid w:val="1009DAF9"/>
    <w:rsid w:val="10428D69"/>
    <w:rsid w:val="1045DEF9"/>
    <w:rsid w:val="10A6FFDB"/>
    <w:rsid w:val="110E173E"/>
    <w:rsid w:val="111D47C9"/>
    <w:rsid w:val="1158D618"/>
    <w:rsid w:val="116B7CEB"/>
    <w:rsid w:val="118083B0"/>
    <w:rsid w:val="11D79145"/>
    <w:rsid w:val="12179CFC"/>
    <w:rsid w:val="1226E6C2"/>
    <w:rsid w:val="12525012"/>
    <w:rsid w:val="12660D92"/>
    <w:rsid w:val="126E8104"/>
    <w:rsid w:val="1294F69D"/>
    <w:rsid w:val="1317E94C"/>
    <w:rsid w:val="1327D6E2"/>
    <w:rsid w:val="1340D3A8"/>
    <w:rsid w:val="138799C1"/>
    <w:rsid w:val="139ACB56"/>
    <w:rsid w:val="13F10221"/>
    <w:rsid w:val="1454C8C1"/>
    <w:rsid w:val="147BF448"/>
    <w:rsid w:val="14979F06"/>
    <w:rsid w:val="1504E37F"/>
    <w:rsid w:val="15455E08"/>
    <w:rsid w:val="1560948B"/>
    <w:rsid w:val="15653777"/>
    <w:rsid w:val="168B9E70"/>
    <w:rsid w:val="16B5C1E9"/>
    <w:rsid w:val="177DB905"/>
    <w:rsid w:val="17B102CC"/>
    <w:rsid w:val="17B1FEEB"/>
    <w:rsid w:val="183BE73F"/>
    <w:rsid w:val="1849EE3D"/>
    <w:rsid w:val="188F8ED9"/>
    <w:rsid w:val="18B4926B"/>
    <w:rsid w:val="1906E0AC"/>
    <w:rsid w:val="191046D2"/>
    <w:rsid w:val="193974BB"/>
    <w:rsid w:val="1950908E"/>
    <w:rsid w:val="197344EA"/>
    <w:rsid w:val="199C67FF"/>
    <w:rsid w:val="19C33F32"/>
    <w:rsid w:val="1A9A9A15"/>
    <w:rsid w:val="1AA41146"/>
    <w:rsid w:val="1AD7DFB8"/>
    <w:rsid w:val="1AE4351C"/>
    <w:rsid w:val="1B7A9F4E"/>
    <w:rsid w:val="1B90B0FC"/>
    <w:rsid w:val="1B999AA1"/>
    <w:rsid w:val="1BE485DD"/>
    <w:rsid w:val="1C5FDAA6"/>
    <w:rsid w:val="1C67C82C"/>
    <w:rsid w:val="1D0453D5"/>
    <w:rsid w:val="1D12B804"/>
    <w:rsid w:val="1D1C42A5"/>
    <w:rsid w:val="1D41B843"/>
    <w:rsid w:val="1D95BF6D"/>
    <w:rsid w:val="1E0F6345"/>
    <w:rsid w:val="1E5FA1E8"/>
    <w:rsid w:val="1E91EA45"/>
    <w:rsid w:val="1F977B68"/>
    <w:rsid w:val="1FF29350"/>
    <w:rsid w:val="2053621A"/>
    <w:rsid w:val="205AF46F"/>
    <w:rsid w:val="207EBE52"/>
    <w:rsid w:val="208DC723"/>
    <w:rsid w:val="209C7932"/>
    <w:rsid w:val="20D26ED3"/>
    <w:rsid w:val="2104FB16"/>
    <w:rsid w:val="214486A0"/>
    <w:rsid w:val="218AC120"/>
    <w:rsid w:val="2192C467"/>
    <w:rsid w:val="227C895E"/>
    <w:rsid w:val="229CD1A7"/>
    <w:rsid w:val="22E56EF9"/>
    <w:rsid w:val="23192DB2"/>
    <w:rsid w:val="2361564D"/>
    <w:rsid w:val="23761B6D"/>
    <w:rsid w:val="23987BE9"/>
    <w:rsid w:val="239AFC9B"/>
    <w:rsid w:val="23A97A52"/>
    <w:rsid w:val="23D419F4"/>
    <w:rsid w:val="24250E6F"/>
    <w:rsid w:val="242BC1E7"/>
    <w:rsid w:val="24D8B030"/>
    <w:rsid w:val="2554FB92"/>
    <w:rsid w:val="2568E0AE"/>
    <w:rsid w:val="256A9B3C"/>
    <w:rsid w:val="257699FB"/>
    <w:rsid w:val="258B96EE"/>
    <w:rsid w:val="25AD985F"/>
    <w:rsid w:val="25BB6120"/>
    <w:rsid w:val="263AFB3D"/>
    <w:rsid w:val="26993ACF"/>
    <w:rsid w:val="26CD0AAF"/>
    <w:rsid w:val="27201547"/>
    <w:rsid w:val="276FA93A"/>
    <w:rsid w:val="27A17E5A"/>
    <w:rsid w:val="27D9299A"/>
    <w:rsid w:val="27DAC73D"/>
    <w:rsid w:val="28BAE989"/>
    <w:rsid w:val="28D754BF"/>
    <w:rsid w:val="2932AFC5"/>
    <w:rsid w:val="2953839A"/>
    <w:rsid w:val="2971913A"/>
    <w:rsid w:val="2A4C84D8"/>
    <w:rsid w:val="2A53628C"/>
    <w:rsid w:val="2AA065D6"/>
    <w:rsid w:val="2B07B0FD"/>
    <w:rsid w:val="2B15F67C"/>
    <w:rsid w:val="2B1C248E"/>
    <w:rsid w:val="2B1C9068"/>
    <w:rsid w:val="2B21629B"/>
    <w:rsid w:val="2B4809EF"/>
    <w:rsid w:val="2B81C387"/>
    <w:rsid w:val="2BC5F170"/>
    <w:rsid w:val="2C02015B"/>
    <w:rsid w:val="2C1DAB6F"/>
    <w:rsid w:val="2C2D68A5"/>
    <w:rsid w:val="2D246384"/>
    <w:rsid w:val="2D4290BA"/>
    <w:rsid w:val="2DBDD3FE"/>
    <w:rsid w:val="2E012684"/>
    <w:rsid w:val="2E14D9D5"/>
    <w:rsid w:val="2E3AD1FD"/>
    <w:rsid w:val="2E829871"/>
    <w:rsid w:val="2EC7CD7C"/>
    <w:rsid w:val="2EDF9354"/>
    <w:rsid w:val="2EFB99F4"/>
    <w:rsid w:val="2F9C8425"/>
    <w:rsid w:val="2FAD8D26"/>
    <w:rsid w:val="2FC8DB41"/>
    <w:rsid w:val="30142913"/>
    <w:rsid w:val="30BE0AA4"/>
    <w:rsid w:val="30BED831"/>
    <w:rsid w:val="31386694"/>
    <w:rsid w:val="31745169"/>
    <w:rsid w:val="317FD6E3"/>
    <w:rsid w:val="318F9F71"/>
    <w:rsid w:val="319C681F"/>
    <w:rsid w:val="31D95F01"/>
    <w:rsid w:val="320EC137"/>
    <w:rsid w:val="324142AC"/>
    <w:rsid w:val="327DEFB4"/>
    <w:rsid w:val="328E1D80"/>
    <w:rsid w:val="330FA328"/>
    <w:rsid w:val="335B72AF"/>
    <w:rsid w:val="33BF9E1C"/>
    <w:rsid w:val="33E0CD06"/>
    <w:rsid w:val="34305B2E"/>
    <w:rsid w:val="3456DEF9"/>
    <w:rsid w:val="345A50F2"/>
    <w:rsid w:val="3522C1AA"/>
    <w:rsid w:val="35890FA3"/>
    <w:rsid w:val="35E04FB7"/>
    <w:rsid w:val="363FB82F"/>
    <w:rsid w:val="3658144C"/>
    <w:rsid w:val="37538F53"/>
    <w:rsid w:val="37C9CF11"/>
    <w:rsid w:val="38196C1D"/>
    <w:rsid w:val="38354444"/>
    <w:rsid w:val="3841F094"/>
    <w:rsid w:val="391AB93F"/>
    <w:rsid w:val="39426C94"/>
    <w:rsid w:val="394D9ACB"/>
    <w:rsid w:val="396937EC"/>
    <w:rsid w:val="39F8ABE8"/>
    <w:rsid w:val="3A3D1139"/>
    <w:rsid w:val="3AFD5E93"/>
    <w:rsid w:val="3B29288A"/>
    <w:rsid w:val="3B29E17B"/>
    <w:rsid w:val="3B3F26F9"/>
    <w:rsid w:val="3BC1F0BE"/>
    <w:rsid w:val="3BDA28A6"/>
    <w:rsid w:val="3C1F0ACB"/>
    <w:rsid w:val="3C66575F"/>
    <w:rsid w:val="3CCF911B"/>
    <w:rsid w:val="3D15F898"/>
    <w:rsid w:val="3D1634BD"/>
    <w:rsid w:val="3DBBE30C"/>
    <w:rsid w:val="3E16B7C4"/>
    <w:rsid w:val="3E4D0ED9"/>
    <w:rsid w:val="3E91E38B"/>
    <w:rsid w:val="3F347750"/>
    <w:rsid w:val="3F39F49C"/>
    <w:rsid w:val="3FA98C74"/>
    <w:rsid w:val="40411A9D"/>
    <w:rsid w:val="407EC419"/>
    <w:rsid w:val="40A66AE2"/>
    <w:rsid w:val="40DF4AD4"/>
    <w:rsid w:val="4109F41C"/>
    <w:rsid w:val="41914430"/>
    <w:rsid w:val="41E16CA1"/>
    <w:rsid w:val="423B1806"/>
    <w:rsid w:val="42545F94"/>
    <w:rsid w:val="428E89E6"/>
    <w:rsid w:val="429D14D5"/>
    <w:rsid w:val="42C56EE5"/>
    <w:rsid w:val="42F369CE"/>
    <w:rsid w:val="4307C8E0"/>
    <w:rsid w:val="43429A28"/>
    <w:rsid w:val="435D2DB9"/>
    <w:rsid w:val="438994B5"/>
    <w:rsid w:val="439993C5"/>
    <w:rsid w:val="4410CFA7"/>
    <w:rsid w:val="4485943E"/>
    <w:rsid w:val="44E54AEF"/>
    <w:rsid w:val="44F003EF"/>
    <w:rsid w:val="454DEB29"/>
    <w:rsid w:val="456D489D"/>
    <w:rsid w:val="458B325E"/>
    <w:rsid w:val="4591CD68"/>
    <w:rsid w:val="45FFA59B"/>
    <w:rsid w:val="464EF058"/>
    <w:rsid w:val="465D01B2"/>
    <w:rsid w:val="4676259C"/>
    <w:rsid w:val="46D8BFEE"/>
    <w:rsid w:val="46E55A7D"/>
    <w:rsid w:val="47352DB7"/>
    <w:rsid w:val="4764EA5B"/>
    <w:rsid w:val="47E21964"/>
    <w:rsid w:val="47F814B8"/>
    <w:rsid w:val="484B7391"/>
    <w:rsid w:val="48C297D4"/>
    <w:rsid w:val="4958A22A"/>
    <w:rsid w:val="497F8639"/>
    <w:rsid w:val="49B1DBAC"/>
    <w:rsid w:val="49B97701"/>
    <w:rsid w:val="49EE2038"/>
    <w:rsid w:val="4A0AC33E"/>
    <w:rsid w:val="4B723BB3"/>
    <w:rsid w:val="4BAF5D49"/>
    <w:rsid w:val="4BC8D1EF"/>
    <w:rsid w:val="4BCFD562"/>
    <w:rsid w:val="4BD0C216"/>
    <w:rsid w:val="4BF98AF3"/>
    <w:rsid w:val="4C1B924A"/>
    <w:rsid w:val="4C330F47"/>
    <w:rsid w:val="4C43523F"/>
    <w:rsid w:val="4C7FF020"/>
    <w:rsid w:val="4CA565BE"/>
    <w:rsid w:val="4D4553D0"/>
    <w:rsid w:val="4DB6B0C9"/>
    <w:rsid w:val="4DC9A8B6"/>
    <w:rsid w:val="4DD3A3C2"/>
    <w:rsid w:val="4DED7ABB"/>
    <w:rsid w:val="4E73374A"/>
    <w:rsid w:val="4E7B283C"/>
    <w:rsid w:val="4E8F53A7"/>
    <w:rsid w:val="4F77F6C8"/>
    <w:rsid w:val="4FBDC0D0"/>
    <w:rsid w:val="4FBF8C18"/>
    <w:rsid w:val="503E5D12"/>
    <w:rsid w:val="506D0A21"/>
    <w:rsid w:val="50805B66"/>
    <w:rsid w:val="512CEF86"/>
    <w:rsid w:val="513805A4"/>
    <w:rsid w:val="513B1706"/>
    <w:rsid w:val="51526524"/>
    <w:rsid w:val="51612BC0"/>
    <w:rsid w:val="5171B3A4"/>
    <w:rsid w:val="51852422"/>
    <w:rsid w:val="51C4BE3C"/>
    <w:rsid w:val="521B7AD0"/>
    <w:rsid w:val="52262061"/>
    <w:rsid w:val="5230D410"/>
    <w:rsid w:val="527CF22B"/>
    <w:rsid w:val="52ACD6C9"/>
    <w:rsid w:val="5304F6EB"/>
    <w:rsid w:val="5333F5C2"/>
    <w:rsid w:val="535D3D0D"/>
    <w:rsid w:val="5360DB62"/>
    <w:rsid w:val="536FECF7"/>
    <w:rsid w:val="53D1EE46"/>
    <w:rsid w:val="541ECF10"/>
    <w:rsid w:val="5439D8CB"/>
    <w:rsid w:val="54A23129"/>
    <w:rsid w:val="54DFC165"/>
    <w:rsid w:val="5518A7F3"/>
    <w:rsid w:val="5521B4D2"/>
    <w:rsid w:val="55723CCB"/>
    <w:rsid w:val="5575AC28"/>
    <w:rsid w:val="5577C331"/>
    <w:rsid w:val="569F0FBB"/>
    <w:rsid w:val="56A675D9"/>
    <w:rsid w:val="56AC9E9D"/>
    <w:rsid w:val="56CDB747"/>
    <w:rsid w:val="56EC7F12"/>
    <w:rsid w:val="578308AD"/>
    <w:rsid w:val="57849021"/>
    <w:rsid w:val="57AA582A"/>
    <w:rsid w:val="580763C1"/>
    <w:rsid w:val="584F864A"/>
    <w:rsid w:val="587FE71B"/>
    <w:rsid w:val="58961CC1"/>
    <w:rsid w:val="58DDA4B7"/>
    <w:rsid w:val="58FEABBD"/>
    <w:rsid w:val="593300BB"/>
    <w:rsid w:val="594497A8"/>
    <w:rsid w:val="59509D6E"/>
    <w:rsid w:val="596742D2"/>
    <w:rsid w:val="59D21E05"/>
    <w:rsid w:val="59DDD36A"/>
    <w:rsid w:val="5A33E3BA"/>
    <w:rsid w:val="5A635128"/>
    <w:rsid w:val="5A66A2B8"/>
    <w:rsid w:val="5A8E1094"/>
    <w:rsid w:val="5A936C88"/>
    <w:rsid w:val="5BA6CE88"/>
    <w:rsid w:val="5C0657CC"/>
    <w:rsid w:val="5C533194"/>
    <w:rsid w:val="5C5EF0FF"/>
    <w:rsid w:val="5CA88938"/>
    <w:rsid w:val="5CBB5411"/>
    <w:rsid w:val="5CD8DFCA"/>
    <w:rsid w:val="5CE45C57"/>
    <w:rsid w:val="5CFAEAE0"/>
    <w:rsid w:val="5D0BE82F"/>
    <w:rsid w:val="5D2CF88F"/>
    <w:rsid w:val="5D57B305"/>
    <w:rsid w:val="5D6C10B8"/>
    <w:rsid w:val="5D8F16C5"/>
    <w:rsid w:val="5DF67278"/>
    <w:rsid w:val="5E0FA073"/>
    <w:rsid w:val="5E1D347D"/>
    <w:rsid w:val="5E8BF6BF"/>
    <w:rsid w:val="5EC7C1EA"/>
    <w:rsid w:val="5F0C90EF"/>
    <w:rsid w:val="5F3EFB17"/>
    <w:rsid w:val="5FAB70D4"/>
    <w:rsid w:val="5FDFCD27"/>
    <w:rsid w:val="60128C7C"/>
    <w:rsid w:val="6018D9A3"/>
    <w:rsid w:val="6023EA8F"/>
    <w:rsid w:val="602FCF0C"/>
    <w:rsid w:val="6035F62A"/>
    <w:rsid w:val="60563DA5"/>
    <w:rsid w:val="6099C742"/>
    <w:rsid w:val="61483D54"/>
    <w:rsid w:val="6186DE7B"/>
    <w:rsid w:val="61B6D53C"/>
    <w:rsid w:val="61C0AB55"/>
    <w:rsid w:val="61D2ACB4"/>
    <w:rsid w:val="61D6F617"/>
    <w:rsid w:val="61F530B4"/>
    <w:rsid w:val="6225CD42"/>
    <w:rsid w:val="626E630D"/>
    <w:rsid w:val="628CF3A2"/>
    <w:rsid w:val="635B8B51"/>
    <w:rsid w:val="637D0DFC"/>
    <w:rsid w:val="6398B810"/>
    <w:rsid w:val="63F10B11"/>
    <w:rsid w:val="63F6C95A"/>
    <w:rsid w:val="6433F6BB"/>
    <w:rsid w:val="643DD95B"/>
    <w:rsid w:val="6444039D"/>
    <w:rsid w:val="64E1C42A"/>
    <w:rsid w:val="64F75BB2"/>
    <w:rsid w:val="64F97746"/>
    <w:rsid w:val="650018C7"/>
    <w:rsid w:val="65C1CA7D"/>
    <w:rsid w:val="6657EB2F"/>
    <w:rsid w:val="66947293"/>
    <w:rsid w:val="669547A7"/>
    <w:rsid w:val="67055F80"/>
    <w:rsid w:val="677F04FB"/>
    <w:rsid w:val="67C78BBA"/>
    <w:rsid w:val="67DD5ABC"/>
    <w:rsid w:val="67E57802"/>
    <w:rsid w:val="681C6EC6"/>
    <w:rsid w:val="68245C4C"/>
    <w:rsid w:val="6882E2B0"/>
    <w:rsid w:val="68A02E1A"/>
    <w:rsid w:val="68AD634E"/>
    <w:rsid w:val="69381847"/>
    <w:rsid w:val="69C73F84"/>
    <w:rsid w:val="6BA495AB"/>
    <w:rsid w:val="6C5C5EE2"/>
    <w:rsid w:val="6C68E195"/>
    <w:rsid w:val="6C81D480"/>
    <w:rsid w:val="6D2672F4"/>
    <w:rsid w:val="6D29F3FC"/>
    <w:rsid w:val="6D521A13"/>
    <w:rsid w:val="6DB93FA8"/>
    <w:rsid w:val="6DB9F938"/>
    <w:rsid w:val="6DD71FC2"/>
    <w:rsid w:val="6E46C3BA"/>
    <w:rsid w:val="6E4D5257"/>
    <w:rsid w:val="6EA82A37"/>
    <w:rsid w:val="6EC4A150"/>
    <w:rsid w:val="6F312626"/>
    <w:rsid w:val="6F368DCC"/>
    <w:rsid w:val="6F51028A"/>
    <w:rsid w:val="6FF49C98"/>
    <w:rsid w:val="7020CB09"/>
    <w:rsid w:val="7062CB06"/>
    <w:rsid w:val="7084E518"/>
    <w:rsid w:val="70A2383B"/>
    <w:rsid w:val="70A76043"/>
    <w:rsid w:val="71183143"/>
    <w:rsid w:val="71196B2A"/>
    <w:rsid w:val="715A654A"/>
    <w:rsid w:val="71B9593C"/>
    <w:rsid w:val="72044719"/>
    <w:rsid w:val="7211C1EC"/>
    <w:rsid w:val="72584B2F"/>
    <w:rsid w:val="72734C00"/>
    <w:rsid w:val="72E9F2C7"/>
    <w:rsid w:val="73687D75"/>
    <w:rsid w:val="738271C1"/>
    <w:rsid w:val="73F65666"/>
    <w:rsid w:val="741E6D70"/>
    <w:rsid w:val="74292F1E"/>
    <w:rsid w:val="743A00C5"/>
    <w:rsid w:val="7483B5C9"/>
    <w:rsid w:val="749DEF66"/>
    <w:rsid w:val="74C161AC"/>
    <w:rsid w:val="753B239B"/>
    <w:rsid w:val="75635316"/>
    <w:rsid w:val="756373B2"/>
    <w:rsid w:val="75CDADFF"/>
    <w:rsid w:val="76CDEF1F"/>
    <w:rsid w:val="76FF4413"/>
    <w:rsid w:val="7751FE45"/>
    <w:rsid w:val="777072B4"/>
    <w:rsid w:val="77FC4CDA"/>
    <w:rsid w:val="78329290"/>
    <w:rsid w:val="7836630D"/>
    <w:rsid w:val="788383C1"/>
    <w:rsid w:val="7893AA24"/>
    <w:rsid w:val="78BB7AAC"/>
    <w:rsid w:val="78CE79FB"/>
    <w:rsid w:val="791376AF"/>
    <w:rsid w:val="792C9184"/>
    <w:rsid w:val="7941E464"/>
    <w:rsid w:val="799E977F"/>
    <w:rsid w:val="79E91DC1"/>
    <w:rsid w:val="7A07A3DC"/>
    <w:rsid w:val="7A2DA8BE"/>
    <w:rsid w:val="7A7AACD4"/>
    <w:rsid w:val="7B13321C"/>
    <w:rsid w:val="7B193CAA"/>
    <w:rsid w:val="7B8BB361"/>
    <w:rsid w:val="7B9DDC63"/>
    <w:rsid w:val="7C554136"/>
    <w:rsid w:val="7C574016"/>
    <w:rsid w:val="7C6DEF68"/>
    <w:rsid w:val="7C8F161B"/>
    <w:rsid w:val="7CAA1EFC"/>
    <w:rsid w:val="7CB54E8C"/>
    <w:rsid w:val="7D29801A"/>
    <w:rsid w:val="7D5DA4F6"/>
    <w:rsid w:val="7D847856"/>
    <w:rsid w:val="7DC7397E"/>
    <w:rsid w:val="7DE88BCF"/>
    <w:rsid w:val="7E612BCF"/>
    <w:rsid w:val="7E76948B"/>
    <w:rsid w:val="7E885151"/>
    <w:rsid w:val="7EA97041"/>
    <w:rsid w:val="7EBE8C1E"/>
    <w:rsid w:val="7F31203D"/>
    <w:rsid w:val="7F331559"/>
    <w:rsid w:val="7F5861A7"/>
    <w:rsid w:val="7F82B833"/>
    <w:rsid w:val="7FE734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A9CA"/>
  <w15:chartTrackingRefBased/>
  <w15:docId w15:val="{FB5E949A-2006-4F0C-B147-33A9EA2F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F2F8E"/>
    <w:pPr>
      <w:ind w:left="720"/>
      <w:contextualSpacing/>
    </w:pPr>
  </w:style>
  <w:style w:type="character" w:styleId="CommentReference">
    <w:name w:val="annotation reference"/>
    <w:basedOn w:val="DefaultParagraphFont"/>
    <w:uiPriority w:val="99"/>
    <w:semiHidden/>
    <w:unhideWhenUsed/>
    <w:rsid w:val="00C2211F"/>
    <w:rPr>
      <w:sz w:val="16"/>
      <w:szCs w:val="16"/>
    </w:rPr>
  </w:style>
  <w:style w:type="paragraph" w:styleId="CommentText">
    <w:name w:val="annotation text"/>
    <w:basedOn w:val="Normal"/>
    <w:link w:val="CommentTextChar"/>
    <w:uiPriority w:val="99"/>
    <w:semiHidden/>
    <w:unhideWhenUsed/>
    <w:rsid w:val="00C2211F"/>
    <w:rPr>
      <w:sz w:val="20"/>
      <w:szCs w:val="20"/>
    </w:rPr>
  </w:style>
  <w:style w:type="character" w:styleId="CommentTextChar" w:customStyle="1">
    <w:name w:val="Comment Text Char"/>
    <w:basedOn w:val="DefaultParagraphFont"/>
    <w:link w:val="CommentText"/>
    <w:uiPriority w:val="99"/>
    <w:semiHidden/>
    <w:rsid w:val="00C2211F"/>
    <w:rPr>
      <w:sz w:val="20"/>
      <w:szCs w:val="20"/>
    </w:rPr>
  </w:style>
  <w:style w:type="paragraph" w:styleId="CommentSubject">
    <w:name w:val="annotation subject"/>
    <w:basedOn w:val="CommentText"/>
    <w:next w:val="CommentText"/>
    <w:link w:val="CommentSubjectChar"/>
    <w:uiPriority w:val="99"/>
    <w:semiHidden/>
    <w:unhideWhenUsed/>
    <w:rsid w:val="00C2211F"/>
    <w:rPr>
      <w:b/>
      <w:bCs/>
    </w:rPr>
  </w:style>
  <w:style w:type="character" w:styleId="CommentSubjectChar" w:customStyle="1">
    <w:name w:val="Comment Subject Char"/>
    <w:basedOn w:val="CommentTextChar"/>
    <w:link w:val="CommentSubject"/>
    <w:uiPriority w:val="99"/>
    <w:semiHidden/>
    <w:rsid w:val="00C2211F"/>
    <w:rPr>
      <w:b/>
      <w:bCs/>
      <w:sz w:val="20"/>
      <w:szCs w:val="20"/>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8B50C8"/>
  </w:style>
  <w:style w:type="character" w:styleId="UnresolvedMention">
    <w:name w:val="Unresolved Mention"/>
    <w:basedOn w:val="DefaultParagraphFont"/>
    <w:uiPriority w:val="99"/>
    <w:semiHidden/>
    <w:unhideWhenUsed/>
    <w:rsid w:val="00252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azeconcenter.org" TargetMode="External" Id="rId10" /><Relationship Type="http://schemas.openxmlformats.org/officeDocument/2006/relationships/numbering" Target="numbering.xml" Id="rId4" /><Relationship Type="http://schemas.openxmlformats.org/officeDocument/2006/relationships/hyperlink" Target="https://azchildren.org/" TargetMode="External" Id="rId9" /><Relationship Type="http://schemas.microsoft.com/office/2020/10/relationships/intelligence" Target="intelligence2.xml" Id="rId14" /><Relationship Type="http://schemas.openxmlformats.org/officeDocument/2006/relationships/hyperlink" Target="mailto:hr@azchildren.org" TargetMode="External" Id="R65cf6004853845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F2E49CDADBD4BAFD3BA0B970A054B" ma:contentTypeVersion="25" ma:contentTypeDescription="Create a new document." ma:contentTypeScope="" ma:versionID="94e6ae6cc391f0ca1ef273c8b5213d0b">
  <xsd:schema xmlns:xsd="http://www.w3.org/2001/XMLSchema" xmlns:xs="http://www.w3.org/2001/XMLSchema" xmlns:p="http://schemas.microsoft.com/office/2006/metadata/properties" xmlns:ns2="9093e069-a9af-4db3-9c76-8bddec0d562e" xmlns:ns3="21b88992-92f9-4313-b47a-427acd09ce66" targetNamespace="http://schemas.microsoft.com/office/2006/metadata/properties" ma:root="true" ma:fieldsID="a19fbff72f1577454c7639f6473f4519" ns2:_="" ns3:_="">
    <xsd:import namespace="9093e069-a9af-4db3-9c76-8bddec0d562e"/>
    <xsd:import namespace="21b88992-92f9-4313-b47a-427acd09ce66"/>
    <xsd:element name="properties">
      <xsd:complexType>
        <xsd:sequence>
          <xsd:element name="documentManagement">
            <xsd:complexType>
              <xsd:all>
                <xsd:element ref="ns2:Year" minOccurs="0"/>
                <xsd:element ref="ns2:Operations_x0020_Doc_x0020_Type" minOccurs="0"/>
                <xsd:element ref="ns2:Operations_x0020_Secure_x0020_Doc_x0020_Type" minOccurs="0"/>
                <xsd:element ref="ns2:Department_x0020_-_x0020_Ops_x0020_Library"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3e069-a9af-4db3-9c76-8bddec0d562e" elementFormDefault="qualified">
    <xsd:import namespace="http://schemas.microsoft.com/office/2006/documentManagement/types"/>
    <xsd:import namespace="http://schemas.microsoft.com/office/infopath/2007/PartnerControls"/>
    <xsd:element name="Year" ma:index="2" nillable="true" ma:displayName="Year" ma:format="Dropdown" ma:internalName="Year">
      <xsd:simpleType>
        <xsd:restriction base="dms:Choice">
          <xsd:enumeration value="Not Applicable"/>
          <xsd:enumeration value="2018"/>
          <xsd:enumeration value="2019"/>
          <xsd:enumeration value="2020"/>
          <xsd:enumeration value="2021"/>
          <xsd:enumeration value="2022"/>
          <xsd:enumeration value="2023"/>
          <xsd:enumeration value="2024"/>
          <xsd:enumeration value="2025"/>
        </xsd:restriction>
      </xsd:simpleType>
    </xsd:element>
    <xsd:element name="Operations_x0020_Doc_x0020_Type" ma:index="3" nillable="true" ma:displayName="Operations Doc Type" ma:internalName="Operations_x0020_Doc_x0020_Type">
      <xsd:complexType>
        <xsd:complexContent>
          <xsd:extension base="dms:MultiChoice">
            <xsd:sequence>
              <xsd:element name="Value" maxOccurs="unbounded" minOccurs="0" nillable="true">
                <xsd:simpleType>
                  <xsd:restriction base="dms:Choice">
                    <xsd:enumeration value="Not Applicable"/>
                    <xsd:enumeration value="Audit/Taxes"/>
                    <xsd:enumeration value="Board of Directors"/>
                    <xsd:enumeration value="Budgets"/>
                    <xsd:enumeration value="Contracts"/>
                    <xsd:enumeration value="Development"/>
                    <xsd:enumeration value="Financials"/>
                    <xsd:enumeration value="HR - Policies &amp; Procedures"/>
                    <xsd:enumeration value="Hiring &amp; Onboarding"/>
                    <xsd:enumeration value="Job Descriptions &amp; Recruitment"/>
                    <xsd:enumeration value="Lobbying"/>
                    <xsd:enumeration value="Organizational Documents - 501C3"/>
                    <xsd:enumeration value="Office - Forms &amp; Procedures"/>
                    <xsd:enumeration value="Tool"/>
                    <xsd:enumeration value="Training"/>
                    <xsd:enumeration value="Budget &amp; Tax"/>
                    <xsd:enumeration value="Communications"/>
                    <xsd:enumeration value="Data Analysis"/>
                    <xsd:enumeration value="Economic Well-Being"/>
                    <xsd:enumeration value="Education"/>
                    <xsd:enumeration value="Equity"/>
                  </xsd:restriction>
                </xsd:simpleType>
              </xsd:element>
            </xsd:sequence>
          </xsd:extension>
        </xsd:complexContent>
      </xsd:complexType>
    </xsd:element>
    <xsd:element name="Operations_x0020_Secure_x0020_Doc_x0020_Type" ma:index="4" nillable="true" ma:displayName="Operations Secure Doc Type" ma:default="Not Applicable" ma:format="Dropdown" ma:internalName="Operations_x0020_Secure_x0020_Doc_x0020_Type" ma:readOnly="false">
      <xsd:simpleType>
        <xsd:restriction base="dms:Choice">
          <xsd:enumeration value="Not Applicable"/>
          <xsd:enumeration value="Audit/Taxes"/>
          <xsd:enumeration value="Budget"/>
          <xsd:enumeration value="Evaluations"/>
          <xsd:enumeration value="Finances"/>
          <xsd:enumeration value="HR - Offers/Salary/Terminations"/>
          <xsd:enumeration value="Payroll"/>
          <xsd:enumeration value="Tool"/>
        </xsd:restriction>
      </xsd:simpleType>
    </xsd:element>
    <xsd:element name="Department_x0020_-_x0020_Ops_x0020_Library" ma:index="5" nillable="true" ma:displayName="Department - Ops Library" ma:default="Not Applicable" ma:format="Dropdown" ma:internalName="Department_x0020__x002d__x0020_Ops_x0020_Library" ma:readOnly="false">
      <xsd:simpleType>
        <xsd:restriction base="dms:Choice">
          <xsd:enumeration value="AZ Center"/>
          <xsd:enumeration value="Child Welfare Juvenile Justice Policy"/>
          <xsd:enumeration value="Development"/>
          <xsd:enumeration value="Early Childhood Policy"/>
          <xsd:enumeration value="General CAA"/>
          <xsd:enumeration value="Health Policy"/>
          <xsd:enumeration value="Kids Count"/>
          <xsd:enumeration value="Southern AZ"/>
          <xsd:enumeration value="Not Applicable"/>
        </xsd:restriction>
      </xsd:simpleType>
    </xsd:element>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6d86523d-cea1-4051-9a9d-18257bacdee9}" ma:internalName="TaxCatchAll" ma:showField="CatchAllData" ma:web="9093e069-a9af-4db3-9c76-8bddec0d56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b88992-92f9-4313-b47a-427acd09ce6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568dd3e-7946-4c17-8b30-599e4ec67f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9093e069-a9af-4db3-9c76-8bddec0d562e">2021</Year>
    <Operations_x0020_Secure_x0020_Doc_x0020_Type xmlns="9093e069-a9af-4db3-9c76-8bddec0d562e">Not Applicable</Operations_x0020_Secure_x0020_Doc_x0020_Type>
    <Operations_x0020_Doc_x0020_Type xmlns="9093e069-a9af-4db3-9c76-8bddec0d562e">
      <Value>Hiring - Job Descriptions &amp; Recruitment</Value>
    </Operations_x0020_Doc_x0020_Type>
    <Department_x0020_-_x0020_Ops_x0020_Library xmlns="9093e069-a9af-4db3-9c76-8bddec0d562e">Not Applicable</Department_x0020_-_x0020_Ops_x0020_Library>
    <TaxCatchAll xmlns="9093e069-a9af-4db3-9c76-8bddec0d562e" xsi:nil="true"/>
    <lcf76f155ced4ddcb4097134ff3c332f xmlns="21b88992-92f9-4313-b47a-427acd09ce66">
      <Terms xmlns="http://schemas.microsoft.com/office/infopath/2007/PartnerControls"/>
    </lcf76f155ced4ddcb4097134ff3c332f>
    <SharedWithUsers xmlns="9093e069-a9af-4db3-9c76-8bddec0d562e">
      <UserInfo>
        <DisplayName>January Contreras</DisplayName>
        <AccountId>2957</AccountId>
        <AccountType/>
      </UserInfo>
      <UserInfo>
        <DisplayName>Jason Moore</DisplayName>
        <AccountId>18</AccountId>
        <AccountType/>
      </UserInfo>
    </SharedWithUsers>
  </documentManagement>
</p:properties>
</file>

<file path=customXml/itemProps1.xml><?xml version="1.0" encoding="utf-8"?>
<ds:datastoreItem xmlns:ds="http://schemas.openxmlformats.org/officeDocument/2006/customXml" ds:itemID="{94DEC530-9E4C-495B-BF1C-5A7FE4BEF0CD}"/>
</file>

<file path=customXml/itemProps2.xml><?xml version="1.0" encoding="utf-8"?>
<ds:datastoreItem xmlns:ds="http://schemas.openxmlformats.org/officeDocument/2006/customXml" ds:itemID="{FAC9A3E1-4546-46F6-A18C-FF10AD431A9D}">
  <ds:schemaRefs>
    <ds:schemaRef ds:uri="http://schemas.microsoft.com/sharepoint/v3/contenttype/forms"/>
  </ds:schemaRefs>
</ds:datastoreItem>
</file>

<file path=customXml/itemProps3.xml><?xml version="1.0" encoding="utf-8"?>
<ds:datastoreItem xmlns:ds="http://schemas.openxmlformats.org/officeDocument/2006/customXml" ds:itemID="{6FAC4EA9-4654-4BDF-B898-1CAD63644C47}">
  <ds:schemaRefs>
    <ds:schemaRef ds:uri="http://schemas.microsoft.com/office/2006/metadata/properties"/>
    <ds:schemaRef ds:uri="http://schemas.microsoft.com/office/infopath/2007/PartnerControls"/>
    <ds:schemaRef ds:uri="9093e069-a9af-4db3-9c76-8bddec0d562e"/>
    <ds:schemaRef ds:uri="21b88992-92f9-4313-b47a-427acd09ce6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Lujan</dc:creator>
  <cp:keywords/>
  <dc:description/>
  <cp:lastModifiedBy>Jason Moore</cp:lastModifiedBy>
  <cp:revision>314</cp:revision>
  <dcterms:created xsi:type="dcterms:W3CDTF">2021-04-06T03:49:00Z</dcterms:created>
  <dcterms:modified xsi:type="dcterms:W3CDTF">2024-01-17T16:51:42Z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0x0101000C4F2E49CDADBD4BAFD3BA0B970A054B</vt:lpwstr>
  </property>
  <property fmtid="{D5CDD505-2E9C-101B-9397-08002B2CF9AE}" pid="3" name="MediaServiceImageTags">
    <vt:lpwstr/>
  </property>
</Properties>
</file>